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810" w:rsidRDefault="001D0810" w:rsidP="001D0810">
      <w:pPr>
        <w:spacing w:line="360" w:lineRule="auto"/>
        <w:jc w:val="center"/>
        <w:rPr>
          <w:b/>
          <w:sz w:val="32"/>
          <w:szCs w:val="32"/>
        </w:rPr>
      </w:pPr>
    </w:p>
    <w:p w:rsidR="001D0810" w:rsidRDefault="001D0810" w:rsidP="001D0810">
      <w:pPr>
        <w:spacing w:line="360" w:lineRule="auto"/>
        <w:jc w:val="center"/>
        <w:rPr>
          <w:b/>
          <w:sz w:val="32"/>
          <w:szCs w:val="32"/>
        </w:rPr>
      </w:pPr>
    </w:p>
    <w:p w:rsidR="001D0810" w:rsidRDefault="001D0810" w:rsidP="001D0810">
      <w:pPr>
        <w:spacing w:line="360" w:lineRule="auto"/>
        <w:jc w:val="center"/>
        <w:rPr>
          <w:b/>
          <w:sz w:val="32"/>
          <w:szCs w:val="32"/>
        </w:rPr>
      </w:pPr>
    </w:p>
    <w:p w:rsidR="001D0810" w:rsidRDefault="001D0810" w:rsidP="00661736">
      <w:pPr>
        <w:spacing w:line="360" w:lineRule="auto"/>
        <w:rPr>
          <w:b/>
          <w:sz w:val="32"/>
          <w:szCs w:val="32"/>
        </w:rPr>
      </w:pPr>
    </w:p>
    <w:p w:rsidR="001D0810" w:rsidRDefault="001D0810" w:rsidP="001D0810">
      <w:pPr>
        <w:spacing w:line="360" w:lineRule="auto"/>
        <w:jc w:val="center"/>
        <w:rPr>
          <w:b/>
          <w:sz w:val="32"/>
          <w:szCs w:val="32"/>
        </w:rPr>
      </w:pPr>
    </w:p>
    <w:p w:rsidR="001D0810" w:rsidRDefault="001D0810" w:rsidP="001D0810">
      <w:pPr>
        <w:spacing w:line="360" w:lineRule="auto"/>
        <w:jc w:val="center"/>
        <w:rPr>
          <w:b/>
          <w:sz w:val="32"/>
          <w:szCs w:val="32"/>
        </w:rPr>
      </w:pPr>
    </w:p>
    <w:p w:rsidR="001D0810" w:rsidRDefault="001D0810" w:rsidP="001D0810">
      <w:pPr>
        <w:spacing w:line="360" w:lineRule="auto"/>
        <w:jc w:val="center"/>
        <w:rPr>
          <w:b/>
          <w:sz w:val="32"/>
          <w:szCs w:val="32"/>
        </w:rPr>
      </w:pPr>
    </w:p>
    <w:p w:rsidR="001D0810" w:rsidRDefault="001D0810" w:rsidP="001D0810">
      <w:pPr>
        <w:spacing w:line="360" w:lineRule="auto"/>
        <w:jc w:val="center"/>
        <w:rPr>
          <w:b/>
          <w:sz w:val="32"/>
          <w:szCs w:val="32"/>
        </w:rPr>
      </w:pPr>
      <w:r>
        <w:rPr>
          <w:b/>
          <w:sz w:val="32"/>
          <w:szCs w:val="32"/>
        </w:rPr>
        <w:t>Pötréte Község Önkormányzatának</w:t>
      </w:r>
    </w:p>
    <w:p w:rsidR="001D0810" w:rsidRDefault="006368CD" w:rsidP="001D0810">
      <w:pPr>
        <w:spacing w:line="360" w:lineRule="auto"/>
        <w:jc w:val="center"/>
        <w:rPr>
          <w:b/>
          <w:sz w:val="32"/>
          <w:szCs w:val="32"/>
        </w:rPr>
      </w:pPr>
      <w:proofErr w:type="gramStart"/>
      <w:r>
        <w:rPr>
          <w:b/>
          <w:sz w:val="32"/>
          <w:szCs w:val="32"/>
        </w:rPr>
        <w:t>többször</w:t>
      </w:r>
      <w:proofErr w:type="gramEnd"/>
      <w:r>
        <w:rPr>
          <w:b/>
          <w:sz w:val="32"/>
          <w:szCs w:val="32"/>
        </w:rPr>
        <w:t xml:space="preserve"> </w:t>
      </w:r>
      <w:r w:rsidR="001D0810">
        <w:rPr>
          <w:b/>
          <w:sz w:val="32"/>
          <w:szCs w:val="32"/>
        </w:rPr>
        <w:t>módosított 3/2006.(III.21.) sz. rendelete</w:t>
      </w:r>
    </w:p>
    <w:p w:rsidR="001D0810" w:rsidRDefault="001D0810" w:rsidP="001D0810">
      <w:pPr>
        <w:spacing w:line="360" w:lineRule="auto"/>
        <w:jc w:val="center"/>
        <w:rPr>
          <w:b/>
          <w:sz w:val="32"/>
          <w:szCs w:val="32"/>
        </w:rPr>
      </w:pPr>
      <w:proofErr w:type="gramStart"/>
      <w:r>
        <w:rPr>
          <w:b/>
          <w:sz w:val="32"/>
          <w:szCs w:val="32"/>
        </w:rPr>
        <w:t>a</w:t>
      </w:r>
      <w:proofErr w:type="gramEnd"/>
      <w:r>
        <w:rPr>
          <w:b/>
          <w:sz w:val="32"/>
          <w:szCs w:val="32"/>
        </w:rPr>
        <w:t xml:space="preserve"> pénzben és természetben nyújtott szociális ellátások</w:t>
      </w:r>
    </w:p>
    <w:p w:rsidR="001D0810" w:rsidRDefault="001D0810" w:rsidP="001D0810">
      <w:pPr>
        <w:spacing w:line="360" w:lineRule="auto"/>
        <w:jc w:val="center"/>
        <w:rPr>
          <w:b/>
          <w:sz w:val="32"/>
          <w:szCs w:val="32"/>
        </w:rPr>
      </w:pPr>
      <w:proofErr w:type="gramStart"/>
      <w:r>
        <w:rPr>
          <w:b/>
          <w:sz w:val="32"/>
          <w:szCs w:val="32"/>
        </w:rPr>
        <w:t>helyi</w:t>
      </w:r>
      <w:proofErr w:type="gramEnd"/>
      <w:r>
        <w:rPr>
          <w:b/>
          <w:sz w:val="32"/>
          <w:szCs w:val="32"/>
        </w:rPr>
        <w:t xml:space="preserve"> szabályozásáról</w:t>
      </w:r>
    </w:p>
    <w:p w:rsidR="001D0810" w:rsidRPr="00A066B7" w:rsidRDefault="001D0810" w:rsidP="001D0810">
      <w:pPr>
        <w:spacing w:line="360" w:lineRule="auto"/>
        <w:jc w:val="center"/>
        <w:rPr>
          <w:b/>
          <w:sz w:val="32"/>
          <w:szCs w:val="32"/>
        </w:rPr>
      </w:pPr>
      <w:r>
        <w:rPr>
          <w:b/>
          <w:sz w:val="32"/>
          <w:szCs w:val="32"/>
        </w:rPr>
        <w:t>/Egységes szerkezetben/</w:t>
      </w:r>
    </w:p>
    <w:p w:rsidR="001D0810" w:rsidRDefault="001D0810" w:rsidP="001D0810">
      <w:pPr>
        <w:spacing w:line="360" w:lineRule="auto"/>
        <w:jc w:val="center"/>
        <w:rPr>
          <w:b/>
          <w:u w:val="single"/>
        </w:rPr>
      </w:pPr>
    </w:p>
    <w:p w:rsidR="001D0810" w:rsidRPr="006368CD" w:rsidRDefault="006368CD" w:rsidP="001D0810">
      <w:pPr>
        <w:jc w:val="center"/>
        <w:rPr>
          <w:b/>
          <w:i/>
          <w:u w:val="single"/>
        </w:rPr>
      </w:pPr>
      <w:proofErr w:type="gramStart"/>
      <w:r>
        <w:rPr>
          <w:b/>
          <w:i/>
          <w:u w:val="single"/>
        </w:rPr>
        <w:t>a</w:t>
      </w:r>
      <w:proofErr w:type="gramEnd"/>
      <w:r w:rsidR="00A17C5B">
        <w:rPr>
          <w:b/>
          <w:i/>
          <w:u w:val="single"/>
        </w:rPr>
        <w:t xml:space="preserve"> 2015. március 1-től</w:t>
      </w:r>
      <w:r w:rsidR="00CE535E">
        <w:rPr>
          <w:b/>
          <w:i/>
          <w:u w:val="single"/>
        </w:rPr>
        <w:t xml:space="preserve"> hatályba lépő módosítások</w:t>
      </w:r>
      <w:r>
        <w:rPr>
          <w:b/>
          <w:i/>
          <w:u w:val="single"/>
        </w:rPr>
        <w:t xml:space="preserve">  d</w:t>
      </w:r>
      <w:r w:rsidR="00A17C5B">
        <w:rPr>
          <w:b/>
          <w:i/>
          <w:u w:val="single"/>
        </w:rPr>
        <w:t>ő</w:t>
      </w:r>
      <w:r>
        <w:rPr>
          <w:b/>
          <w:i/>
          <w:u w:val="single"/>
        </w:rPr>
        <w:t>lt betűvel</w:t>
      </w:r>
      <w:r w:rsidR="00A17C5B">
        <w:rPr>
          <w:b/>
          <w:i/>
          <w:u w:val="single"/>
        </w:rPr>
        <w:t xml:space="preserve"> jelölve</w:t>
      </w: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jc w:val="center"/>
        <w:rPr>
          <w:b/>
          <w:u w:val="single"/>
        </w:rPr>
      </w:pPr>
    </w:p>
    <w:p w:rsidR="001D0810" w:rsidRDefault="001D0810" w:rsidP="001D0810">
      <w:pPr>
        <w:rPr>
          <w:b/>
          <w:u w:val="single"/>
        </w:rPr>
      </w:pPr>
    </w:p>
    <w:p w:rsidR="00274331" w:rsidRDefault="00274331" w:rsidP="001D0810">
      <w:pPr>
        <w:rPr>
          <w:b/>
          <w:u w:val="single"/>
        </w:rPr>
      </w:pPr>
    </w:p>
    <w:p w:rsidR="00274331" w:rsidRDefault="00274331" w:rsidP="001D0810">
      <w:pPr>
        <w:rPr>
          <w:b/>
          <w:u w:val="single"/>
        </w:rPr>
      </w:pPr>
    </w:p>
    <w:p w:rsidR="00274331" w:rsidRDefault="00274331" w:rsidP="001D0810">
      <w:pPr>
        <w:rPr>
          <w:b/>
          <w:u w:val="single"/>
        </w:rPr>
      </w:pPr>
    </w:p>
    <w:p w:rsidR="00274331" w:rsidRDefault="00274331" w:rsidP="001D0810">
      <w:pPr>
        <w:rPr>
          <w:b/>
          <w:u w:val="single"/>
        </w:rPr>
      </w:pPr>
    </w:p>
    <w:p w:rsidR="001D0810" w:rsidRDefault="001D0810" w:rsidP="001D0810">
      <w:pPr>
        <w:rPr>
          <w:b/>
          <w:u w:val="single"/>
        </w:rPr>
      </w:pPr>
    </w:p>
    <w:p w:rsidR="001D0810" w:rsidRDefault="001D0810" w:rsidP="001D0810">
      <w:pPr>
        <w:jc w:val="center"/>
        <w:rPr>
          <w:b/>
          <w:u w:val="single"/>
        </w:rPr>
      </w:pPr>
      <w:r>
        <w:rPr>
          <w:b/>
          <w:u w:val="single"/>
        </w:rPr>
        <w:lastRenderedPageBreak/>
        <w:t xml:space="preserve">Pötréte község Önkormányzatának </w:t>
      </w:r>
      <w:r w:rsidR="005333DA">
        <w:rPr>
          <w:b/>
          <w:u w:val="single"/>
        </w:rPr>
        <w:t>a</w:t>
      </w:r>
      <w:r w:rsidR="007F669E">
        <w:rPr>
          <w:b/>
          <w:u w:val="single"/>
        </w:rPr>
        <w:t xml:space="preserve"> </w:t>
      </w:r>
      <w:r w:rsidR="00CE535E">
        <w:rPr>
          <w:b/>
          <w:u w:val="single"/>
        </w:rPr>
        <w:t>3</w:t>
      </w:r>
      <w:r w:rsidR="007F669E">
        <w:rPr>
          <w:b/>
          <w:u w:val="single"/>
        </w:rPr>
        <w:t>/2015.(II.23), a</w:t>
      </w:r>
      <w:r w:rsidR="005333DA">
        <w:rPr>
          <w:b/>
          <w:u w:val="single"/>
        </w:rPr>
        <w:t xml:space="preserve"> </w:t>
      </w:r>
      <w:r w:rsidR="00477886">
        <w:rPr>
          <w:b/>
          <w:u w:val="single"/>
        </w:rPr>
        <w:t xml:space="preserve">15/2013. (XII.20.), a </w:t>
      </w:r>
      <w:r w:rsidR="005333DA">
        <w:rPr>
          <w:b/>
          <w:u w:val="single"/>
        </w:rPr>
        <w:t>6/2012. (VII.16.), a 3/2012. (II.10.) önk</w:t>
      </w:r>
      <w:proofErr w:type="gramStart"/>
      <w:r w:rsidR="005333DA">
        <w:rPr>
          <w:b/>
          <w:u w:val="single"/>
        </w:rPr>
        <w:t>.rend</w:t>
      </w:r>
      <w:r w:rsidR="00145D8B">
        <w:rPr>
          <w:b/>
          <w:u w:val="single"/>
        </w:rPr>
        <w:t>elettel</w:t>
      </w:r>
      <w:proofErr w:type="gramEnd"/>
      <w:r w:rsidR="00145D8B">
        <w:rPr>
          <w:b/>
          <w:u w:val="single"/>
        </w:rPr>
        <w:t>, a</w:t>
      </w:r>
      <w:r w:rsidR="007E0B85">
        <w:rPr>
          <w:b/>
          <w:u w:val="single"/>
        </w:rPr>
        <w:t xml:space="preserve"> 10/2009. (IX.9.) számú,</w:t>
      </w:r>
      <w:r w:rsidR="00145D8B">
        <w:rPr>
          <w:b/>
          <w:u w:val="single"/>
        </w:rPr>
        <w:t xml:space="preserve"> 2/2009. (III.23.) számú</w:t>
      </w:r>
      <w:r w:rsidR="005333DA">
        <w:rPr>
          <w:b/>
          <w:u w:val="single"/>
        </w:rPr>
        <w:t xml:space="preserve">, 7/2007. (XI.29.) számú rendelettel módosított </w:t>
      </w:r>
      <w:r>
        <w:rPr>
          <w:b/>
          <w:u w:val="single"/>
        </w:rPr>
        <w:t>3/2006.(III.21.) számú rendelete</w:t>
      </w:r>
    </w:p>
    <w:p w:rsidR="001D0810" w:rsidRDefault="001D0810" w:rsidP="001D0810">
      <w:pPr>
        <w:jc w:val="center"/>
        <w:rPr>
          <w:b/>
          <w:u w:val="single"/>
        </w:rPr>
      </w:pPr>
      <w:proofErr w:type="gramStart"/>
      <w:r>
        <w:rPr>
          <w:b/>
          <w:u w:val="single"/>
        </w:rPr>
        <w:t>a</w:t>
      </w:r>
      <w:proofErr w:type="gramEnd"/>
      <w:r>
        <w:rPr>
          <w:b/>
          <w:u w:val="single"/>
        </w:rPr>
        <w:t xml:space="preserve"> pénzben és természetben nyújtott szociális ellátások </w:t>
      </w:r>
    </w:p>
    <w:p w:rsidR="001D0810" w:rsidRPr="005333DA" w:rsidRDefault="001D0810" w:rsidP="001D0810">
      <w:pPr>
        <w:jc w:val="center"/>
        <w:rPr>
          <w:b/>
          <w:i/>
          <w:u w:val="single"/>
        </w:rPr>
      </w:pPr>
      <w:proofErr w:type="gramStart"/>
      <w:r>
        <w:rPr>
          <w:b/>
          <w:u w:val="single"/>
        </w:rPr>
        <w:t>helyi</w:t>
      </w:r>
      <w:proofErr w:type="gramEnd"/>
      <w:r>
        <w:rPr>
          <w:b/>
          <w:u w:val="single"/>
        </w:rPr>
        <w:t xml:space="preserve"> szabályozásáról</w:t>
      </w:r>
    </w:p>
    <w:p w:rsidR="001D0810" w:rsidRDefault="001D0810" w:rsidP="001D0810">
      <w:pPr>
        <w:tabs>
          <w:tab w:val="left" w:pos="7380"/>
        </w:tabs>
        <w:jc w:val="center"/>
        <w:rPr>
          <w:b/>
          <w:u w:val="single"/>
        </w:rPr>
      </w:pPr>
    </w:p>
    <w:p w:rsidR="001D0810" w:rsidRDefault="001D0810" w:rsidP="001D0810">
      <w:pPr>
        <w:tabs>
          <w:tab w:val="left" w:pos="7380"/>
        </w:tabs>
        <w:jc w:val="center"/>
        <w:rPr>
          <w:b/>
          <w:u w:val="single"/>
        </w:rPr>
      </w:pPr>
    </w:p>
    <w:p w:rsidR="001D0810" w:rsidRDefault="001D0810" w:rsidP="001D0810">
      <w:pPr>
        <w:tabs>
          <w:tab w:val="left" w:pos="7380"/>
        </w:tabs>
        <w:jc w:val="both"/>
      </w:pPr>
    </w:p>
    <w:p w:rsidR="001D0810" w:rsidRDefault="001D0810" w:rsidP="001D0810">
      <w:pPr>
        <w:tabs>
          <w:tab w:val="left" w:pos="7380"/>
        </w:tabs>
        <w:jc w:val="both"/>
      </w:pPr>
      <w:r>
        <w:t>Pötréte község Önkormányzatának Képviselőtestülete a szociális igazgatásról és a szociális ellátásokról szóló többször módosított 1993.évi III. tv. (továbbiakban: Szt.), valamint az önkormányzati törvény felhatalmazása alapján az alábbi rendeletet alkotja:</w:t>
      </w:r>
    </w:p>
    <w:p w:rsidR="001A34B6" w:rsidRPr="00104918" w:rsidRDefault="001A34B6" w:rsidP="001A34B6"/>
    <w:p w:rsidR="001A34B6" w:rsidRDefault="001A34B6" w:rsidP="001A34B6">
      <w:pPr>
        <w:tabs>
          <w:tab w:val="left" w:pos="7380"/>
        </w:tabs>
        <w:rPr>
          <w:b/>
        </w:rPr>
      </w:pPr>
      <w:r>
        <w:rPr>
          <w:b/>
        </w:rPr>
        <w:t xml:space="preserve">                                                                        I.</w:t>
      </w:r>
    </w:p>
    <w:p w:rsidR="001A34B6" w:rsidRDefault="001A34B6" w:rsidP="001A34B6">
      <w:pPr>
        <w:tabs>
          <w:tab w:val="left" w:pos="7380"/>
        </w:tabs>
        <w:jc w:val="center"/>
        <w:rPr>
          <w:b/>
        </w:rPr>
      </w:pPr>
    </w:p>
    <w:p w:rsidR="001A34B6" w:rsidRDefault="001A34B6" w:rsidP="001A34B6">
      <w:pPr>
        <w:tabs>
          <w:tab w:val="left" w:pos="7380"/>
        </w:tabs>
        <w:jc w:val="center"/>
        <w:rPr>
          <w:b/>
          <w:u w:val="single"/>
        </w:rPr>
      </w:pPr>
      <w:r>
        <w:rPr>
          <w:b/>
          <w:u w:val="single"/>
        </w:rPr>
        <w:t>Általános rendelkezések</w:t>
      </w:r>
    </w:p>
    <w:p w:rsidR="001A34B6" w:rsidRDefault="001A34B6" w:rsidP="001A34B6">
      <w:pPr>
        <w:tabs>
          <w:tab w:val="left" w:pos="7380"/>
        </w:tabs>
        <w:jc w:val="center"/>
        <w:rPr>
          <w:b/>
          <w:u w:val="single"/>
        </w:rPr>
      </w:pPr>
    </w:p>
    <w:p w:rsidR="001A34B6" w:rsidRDefault="001A34B6" w:rsidP="001A34B6">
      <w:pPr>
        <w:tabs>
          <w:tab w:val="left" w:pos="7380"/>
        </w:tabs>
        <w:jc w:val="center"/>
        <w:rPr>
          <w:b/>
          <w:u w:val="single"/>
        </w:rPr>
      </w:pPr>
    </w:p>
    <w:p w:rsidR="001A34B6" w:rsidRDefault="001A34B6" w:rsidP="001A34B6">
      <w:pPr>
        <w:tabs>
          <w:tab w:val="left" w:pos="7380"/>
        </w:tabs>
        <w:rPr>
          <w:b/>
        </w:rPr>
      </w:pPr>
      <w:r>
        <w:rPr>
          <w:b/>
        </w:rPr>
        <w:t xml:space="preserve">                                                                       1.§</w:t>
      </w:r>
    </w:p>
    <w:p w:rsidR="001A34B6" w:rsidRDefault="001A34B6" w:rsidP="001A34B6">
      <w:pPr>
        <w:tabs>
          <w:tab w:val="left" w:pos="7380"/>
        </w:tabs>
        <w:jc w:val="both"/>
        <w:rPr>
          <w:b/>
        </w:rPr>
      </w:pPr>
    </w:p>
    <w:p w:rsidR="001A34B6" w:rsidRDefault="005333DA" w:rsidP="001A34B6">
      <w:pPr>
        <w:tabs>
          <w:tab w:val="left" w:pos="7380"/>
        </w:tabs>
        <w:jc w:val="both"/>
      </w:pPr>
      <w:r>
        <w:t>(1) A rendelet hatálya a Pötréte</w:t>
      </w:r>
      <w:r w:rsidR="001A34B6">
        <w:t xml:space="preserve"> községben állandó lakóhellyel rendelkező, valamint az önkormányzat igaz</w:t>
      </w:r>
      <w:r w:rsidR="008E5211">
        <w:t>gatási területén élő Szt. 3.§ (1) bek. b)-d)</w:t>
      </w:r>
      <w:r w:rsidR="001A34B6">
        <w:t xml:space="preserve"> pontjában foglalt személyekre terjed ki.</w:t>
      </w:r>
    </w:p>
    <w:p w:rsidR="001A34B6" w:rsidRDefault="001A34B6" w:rsidP="001A34B6">
      <w:pPr>
        <w:tabs>
          <w:tab w:val="left" w:pos="7380"/>
        </w:tabs>
        <w:jc w:val="both"/>
        <w:rPr>
          <w:b/>
        </w:rPr>
      </w:pPr>
    </w:p>
    <w:p w:rsidR="001A34B6" w:rsidRDefault="001A34B6" w:rsidP="001A34B6">
      <w:pPr>
        <w:tabs>
          <w:tab w:val="left" w:pos="7380"/>
        </w:tabs>
        <w:jc w:val="both"/>
      </w:pPr>
      <w:r>
        <w:t>(2) A rendelet az Szt-ben nem szabályozott pénzbeli, természetbeli és személyes gondoskodást nyújtó szociális ellátások feltételeit, igénybevételének módját, folyósításának és ellenőrzésének szabályait tartalmazza.</w:t>
      </w:r>
    </w:p>
    <w:p w:rsidR="001A34B6" w:rsidRDefault="001A34B6" w:rsidP="001A34B6">
      <w:pPr>
        <w:tabs>
          <w:tab w:val="left" w:pos="7380"/>
        </w:tabs>
        <w:jc w:val="both"/>
      </w:pPr>
    </w:p>
    <w:p w:rsidR="001A34B6" w:rsidRPr="000255BB" w:rsidRDefault="001A34B6" w:rsidP="001A34B6">
      <w:pPr>
        <w:tabs>
          <w:tab w:val="left" w:pos="7380"/>
        </w:tabs>
        <w:jc w:val="both"/>
      </w:pPr>
      <w:r w:rsidRPr="000255BB">
        <w:t>(3) Az egyes szociális ellátások megállapítására vonatkozó kérelmeket Felsőrajki</w:t>
      </w:r>
      <w:r w:rsidR="00404525" w:rsidRPr="000255BB">
        <w:t xml:space="preserve"> Közös Önkormányzati Hivatalhoz</w:t>
      </w:r>
      <w:r w:rsidRPr="000255BB">
        <w:rPr>
          <w:rStyle w:val="Lbjegyzet-hivatkozs"/>
        </w:rPr>
        <w:footnoteReference w:id="1"/>
      </w:r>
      <w:r w:rsidRPr="000255BB">
        <w:t xml:space="preserve"> /továbbiakban: Hivatal/</w:t>
      </w:r>
      <w:r w:rsidR="00404525" w:rsidRPr="000255BB">
        <w:rPr>
          <w:rStyle w:val="Lbjegyzet-hivatkozs"/>
        </w:rPr>
        <w:footnoteReference w:id="2"/>
      </w:r>
      <w:r w:rsidRPr="000255BB">
        <w:t xml:space="preserve"> kell benyújtani. A kérelemhez csatolni kell az egyes ellátások elbírálásához szükséges, az Szt-ben és e rendeletben meghatározott igazolásokat, dokumentumokat.</w:t>
      </w:r>
    </w:p>
    <w:p w:rsidR="001A34B6" w:rsidRPr="000255BB" w:rsidRDefault="001A34B6" w:rsidP="001A34B6">
      <w:pPr>
        <w:tabs>
          <w:tab w:val="left" w:pos="7380"/>
        </w:tabs>
        <w:jc w:val="both"/>
      </w:pPr>
    </w:p>
    <w:p w:rsidR="001A34B6" w:rsidRPr="000255BB" w:rsidRDefault="001A34B6" w:rsidP="001A34B6">
      <w:pPr>
        <w:tabs>
          <w:tab w:val="left" w:pos="7380"/>
        </w:tabs>
        <w:jc w:val="both"/>
      </w:pPr>
      <w:r w:rsidRPr="000255BB">
        <w:t>(4) Valótlan adatok felhasználásával igénybe vett támogatás esetén a támogatást kamataival együtt az igénybevevő köteles az önkormányzatnak visszafizetni. A visszafizetési kötelezettséget a szociális hatáskört gyakorló szerv, személy rendeli el.</w:t>
      </w:r>
    </w:p>
    <w:p w:rsidR="001A34B6" w:rsidRPr="000255BB" w:rsidRDefault="001A34B6" w:rsidP="001A34B6">
      <w:pPr>
        <w:tabs>
          <w:tab w:val="left" w:pos="7380"/>
        </w:tabs>
        <w:jc w:val="both"/>
      </w:pPr>
    </w:p>
    <w:p w:rsidR="001A34B6" w:rsidRPr="000255BB" w:rsidRDefault="001A34B6" w:rsidP="001A34B6">
      <w:pPr>
        <w:tabs>
          <w:tab w:val="left" w:pos="7380"/>
        </w:tabs>
        <w:jc w:val="both"/>
      </w:pPr>
      <w:r w:rsidRPr="000255BB">
        <w:t>(5) Az ellátásra jogosult 8 napon belül köteles bejelenteni a Hivatalnál,</w:t>
      </w:r>
      <w:r w:rsidR="00510847" w:rsidRPr="000255BB">
        <w:rPr>
          <w:rStyle w:val="Lbjegyzet-hivatkozs"/>
        </w:rPr>
        <w:footnoteReference w:id="3"/>
      </w:r>
      <w:r w:rsidRPr="000255BB">
        <w:t xml:space="preserve"> ha az ellátás alapjául szolgáló adataiban, jövedelmében olyan változás következik be, melynek alapján a jogosultság feltételei nem állnak fenn.</w:t>
      </w:r>
    </w:p>
    <w:p w:rsidR="001A34B6" w:rsidRPr="000255BB" w:rsidRDefault="001A34B6" w:rsidP="001A34B6">
      <w:pPr>
        <w:tabs>
          <w:tab w:val="left" w:pos="7380"/>
        </w:tabs>
        <w:jc w:val="both"/>
      </w:pPr>
    </w:p>
    <w:p w:rsidR="001A34B6" w:rsidRPr="000255BB" w:rsidRDefault="001A34B6" w:rsidP="001A34B6">
      <w:pPr>
        <w:tabs>
          <w:tab w:val="left" w:pos="7380"/>
        </w:tabs>
        <w:jc w:val="both"/>
      </w:pPr>
      <w:r w:rsidRPr="000255BB">
        <w:t>(6) A jövedelem, az egy főre jutó jövedelem számításánál az Szt. rendelkezéseit kell figyelembe venni.</w:t>
      </w:r>
    </w:p>
    <w:p w:rsidR="001A34B6" w:rsidRPr="000255BB" w:rsidRDefault="001A34B6" w:rsidP="001A34B6">
      <w:pPr>
        <w:tabs>
          <w:tab w:val="left" w:pos="7380"/>
        </w:tabs>
        <w:jc w:val="both"/>
      </w:pPr>
    </w:p>
    <w:p w:rsidR="001A34B6" w:rsidRPr="000255BB" w:rsidRDefault="001A34B6" w:rsidP="001A34B6">
      <w:pPr>
        <w:tabs>
          <w:tab w:val="left" w:pos="7380"/>
        </w:tabs>
        <w:jc w:val="both"/>
      </w:pPr>
      <w:r w:rsidRPr="000255BB">
        <w:t>(7) A kérelem alapján a Hivatal</w:t>
      </w:r>
      <w:r w:rsidR="00510847" w:rsidRPr="000255BB">
        <w:rPr>
          <w:rStyle w:val="Lbjegyzet-hivatkozs"/>
        </w:rPr>
        <w:footnoteReference w:id="4"/>
      </w:r>
      <w:r w:rsidRPr="000255BB">
        <w:t xml:space="preserve"> az ügyet döntésre előkészíti, szükség esetén környezettanulmányt készít.</w:t>
      </w:r>
    </w:p>
    <w:p w:rsidR="001A34B6" w:rsidRPr="000255BB" w:rsidRDefault="001A34B6" w:rsidP="001A34B6">
      <w:pPr>
        <w:tabs>
          <w:tab w:val="left" w:pos="7380"/>
        </w:tabs>
        <w:jc w:val="both"/>
      </w:pPr>
    </w:p>
    <w:p w:rsidR="001A34B6" w:rsidRPr="000255BB" w:rsidRDefault="001A34B6" w:rsidP="001A34B6">
      <w:pPr>
        <w:tabs>
          <w:tab w:val="left" w:pos="7380"/>
        </w:tabs>
        <w:jc w:val="both"/>
      </w:pPr>
      <w:r w:rsidRPr="000255BB">
        <w:t>(8) A megállapított pénzbeli ellátásokat a Hivatal</w:t>
      </w:r>
      <w:r w:rsidR="00510847" w:rsidRPr="000255BB">
        <w:rPr>
          <w:rStyle w:val="Lbjegyzet-hivatkozs"/>
        </w:rPr>
        <w:footnoteReference w:id="5"/>
      </w:r>
      <w:r w:rsidRPr="000255BB">
        <w:t xml:space="preserve"> utalja, fizeti ki, és gondoskodik a rendszeres pénzbeli ellátások folyósításáról.</w:t>
      </w:r>
    </w:p>
    <w:p w:rsidR="001A34B6" w:rsidRPr="000255BB" w:rsidRDefault="001A34B6" w:rsidP="001A34B6">
      <w:pPr>
        <w:tabs>
          <w:tab w:val="left" w:pos="7380"/>
        </w:tabs>
      </w:pPr>
    </w:p>
    <w:p w:rsidR="001A34B6" w:rsidRPr="000255BB" w:rsidRDefault="001A34B6" w:rsidP="001A34B6">
      <w:pPr>
        <w:tabs>
          <w:tab w:val="left" w:pos="7380"/>
        </w:tabs>
        <w:jc w:val="both"/>
      </w:pPr>
    </w:p>
    <w:p w:rsidR="001A34B6" w:rsidRPr="000255BB" w:rsidRDefault="001A34B6" w:rsidP="001A34B6">
      <w:pPr>
        <w:tabs>
          <w:tab w:val="left" w:pos="7380"/>
        </w:tabs>
        <w:jc w:val="both"/>
      </w:pPr>
      <w:r w:rsidRPr="000255BB">
        <w:t>(9) Természetbeli ellátás esetén a beszerzésről és a jogosult részére történő átadásáról a Hivatal</w:t>
      </w:r>
      <w:r w:rsidR="00510847" w:rsidRPr="000255BB">
        <w:rPr>
          <w:rStyle w:val="Lbjegyzet-hivatkozs"/>
        </w:rPr>
        <w:footnoteReference w:id="6"/>
      </w:r>
      <w:r w:rsidRPr="000255BB">
        <w:t xml:space="preserve"> gondoskodik. Az átadott természetbeli értéket a határozat másodpéldányára rá kell vezetni és a jogosulttal annak átvételét igazoltatni kell.</w:t>
      </w:r>
    </w:p>
    <w:p w:rsidR="001A34B6" w:rsidRPr="000255BB" w:rsidRDefault="001A34B6" w:rsidP="001A34B6">
      <w:pPr>
        <w:tabs>
          <w:tab w:val="left" w:pos="7380"/>
        </w:tabs>
        <w:jc w:val="both"/>
      </w:pPr>
    </w:p>
    <w:p w:rsidR="001A34B6" w:rsidRPr="000255BB" w:rsidRDefault="001A34B6" w:rsidP="001A34B6">
      <w:pPr>
        <w:tabs>
          <w:tab w:val="left" w:pos="7380"/>
        </w:tabs>
        <w:jc w:val="both"/>
      </w:pPr>
      <w:r w:rsidRPr="000255BB">
        <w:t>(10) A Hivatal</w:t>
      </w:r>
      <w:r w:rsidR="00510847" w:rsidRPr="000255BB">
        <w:rPr>
          <w:rStyle w:val="Lbjegyzet-hivatkozs"/>
        </w:rPr>
        <w:footnoteReference w:id="7"/>
      </w:r>
      <w:r w:rsidRPr="000255BB">
        <w:t xml:space="preserve"> gondoskodik az ellátásokkal összefüggő járulékfizetési, elszámolási és visszaigénylési feladatok végrehajtásáról. </w:t>
      </w:r>
    </w:p>
    <w:p w:rsidR="001A34B6" w:rsidRPr="000255BB" w:rsidRDefault="001A34B6" w:rsidP="001A34B6">
      <w:pPr>
        <w:tabs>
          <w:tab w:val="left" w:pos="7380"/>
        </w:tabs>
        <w:jc w:val="center"/>
        <w:rPr>
          <w:b/>
        </w:rPr>
      </w:pPr>
    </w:p>
    <w:p w:rsidR="001A34B6" w:rsidRPr="000255BB" w:rsidRDefault="001A34B6" w:rsidP="001A34B6">
      <w:pPr>
        <w:tabs>
          <w:tab w:val="left" w:pos="7380"/>
        </w:tabs>
        <w:jc w:val="center"/>
        <w:rPr>
          <w:b/>
        </w:rPr>
      </w:pPr>
    </w:p>
    <w:p w:rsidR="001A34B6" w:rsidRPr="000255BB" w:rsidRDefault="001A34B6" w:rsidP="001A34B6">
      <w:pPr>
        <w:tabs>
          <w:tab w:val="left" w:pos="7380"/>
        </w:tabs>
        <w:jc w:val="center"/>
        <w:rPr>
          <w:b/>
        </w:rPr>
      </w:pPr>
      <w:r w:rsidRPr="000255BB">
        <w:rPr>
          <w:b/>
        </w:rPr>
        <w:t>2. §</w:t>
      </w:r>
    </w:p>
    <w:p w:rsidR="001A34B6" w:rsidRPr="000255BB" w:rsidRDefault="001A34B6" w:rsidP="001A34B6">
      <w:pPr>
        <w:tabs>
          <w:tab w:val="left" w:pos="7380"/>
        </w:tabs>
        <w:jc w:val="center"/>
        <w:rPr>
          <w:b/>
        </w:rPr>
      </w:pPr>
    </w:p>
    <w:p w:rsidR="001A34B6" w:rsidRPr="000255BB" w:rsidRDefault="001A34B6" w:rsidP="001A34B6">
      <w:pPr>
        <w:tabs>
          <w:tab w:val="left" w:pos="7380"/>
        </w:tabs>
        <w:jc w:val="center"/>
        <w:rPr>
          <w:b/>
        </w:rPr>
      </w:pPr>
    </w:p>
    <w:p w:rsidR="001A34B6" w:rsidRDefault="001A34B6" w:rsidP="001A34B6">
      <w:pPr>
        <w:tabs>
          <w:tab w:val="left" w:pos="7380"/>
        </w:tabs>
        <w:jc w:val="both"/>
      </w:pPr>
      <w:r>
        <w:t>Az önkormányzat a következő ellátásokat állapítja meg:</w:t>
      </w:r>
    </w:p>
    <w:p w:rsidR="001A34B6" w:rsidRDefault="001A34B6" w:rsidP="001A34B6">
      <w:pPr>
        <w:tabs>
          <w:tab w:val="left" w:pos="7380"/>
        </w:tabs>
        <w:jc w:val="both"/>
      </w:pPr>
    </w:p>
    <w:p w:rsidR="001A34B6" w:rsidRDefault="00CA1FF5" w:rsidP="001A34B6">
      <w:pPr>
        <w:tabs>
          <w:tab w:val="left" w:pos="7380"/>
        </w:tabs>
        <w:jc w:val="both"/>
      </w:pPr>
      <w:proofErr w:type="gramStart"/>
      <w:r>
        <w:t>a</w:t>
      </w:r>
      <w:proofErr w:type="gramEnd"/>
      <w:r w:rsidR="001A34B6">
        <w:t>/ szociális rászorultságtól függő pénzbeli ellátásokat,</w:t>
      </w:r>
    </w:p>
    <w:p w:rsidR="001A34B6" w:rsidRDefault="00CA1FF5" w:rsidP="001A34B6">
      <w:pPr>
        <w:tabs>
          <w:tab w:val="left" w:pos="7380"/>
        </w:tabs>
        <w:jc w:val="both"/>
      </w:pPr>
      <w:r>
        <w:t>b</w:t>
      </w:r>
      <w:r w:rsidR="001A34B6">
        <w:t>/ természetben nyújtott ellátásokat,</w:t>
      </w:r>
    </w:p>
    <w:p w:rsidR="001A34B6" w:rsidRDefault="00CA1FF5" w:rsidP="001A34B6">
      <w:pPr>
        <w:tabs>
          <w:tab w:val="left" w:pos="7380"/>
        </w:tabs>
        <w:jc w:val="both"/>
      </w:pPr>
      <w:r>
        <w:t>c</w:t>
      </w:r>
      <w:r w:rsidR="001A34B6">
        <w:t>/ személyes gondoskodást nyújtó ellátásokat.</w:t>
      </w:r>
    </w:p>
    <w:p w:rsidR="001A34B6" w:rsidRDefault="001A34B6" w:rsidP="001A34B6">
      <w:pPr>
        <w:tabs>
          <w:tab w:val="left" w:pos="7380"/>
        </w:tabs>
        <w:jc w:val="both"/>
      </w:pPr>
    </w:p>
    <w:p w:rsidR="001A34B6" w:rsidRDefault="001A34B6" w:rsidP="001A34B6">
      <w:pPr>
        <w:tabs>
          <w:tab w:val="left" w:pos="7380"/>
        </w:tabs>
        <w:jc w:val="both"/>
      </w:pPr>
    </w:p>
    <w:p w:rsidR="001A34B6" w:rsidRDefault="001A34B6" w:rsidP="001A34B6">
      <w:pPr>
        <w:tabs>
          <w:tab w:val="left" w:pos="7380"/>
        </w:tabs>
        <w:jc w:val="center"/>
        <w:rPr>
          <w:b/>
        </w:rPr>
      </w:pPr>
      <w:r>
        <w:rPr>
          <w:b/>
        </w:rPr>
        <w:t>II.</w:t>
      </w:r>
    </w:p>
    <w:p w:rsidR="001A34B6" w:rsidRDefault="001A34B6" w:rsidP="001A34B6">
      <w:pPr>
        <w:tabs>
          <w:tab w:val="left" w:pos="7380"/>
        </w:tabs>
        <w:jc w:val="center"/>
        <w:rPr>
          <w:b/>
        </w:rPr>
      </w:pPr>
    </w:p>
    <w:p w:rsidR="001A34B6" w:rsidRDefault="001A34B6" w:rsidP="001A34B6">
      <w:pPr>
        <w:tabs>
          <w:tab w:val="left" w:pos="7380"/>
        </w:tabs>
        <w:jc w:val="center"/>
        <w:rPr>
          <w:b/>
          <w:u w:val="single"/>
        </w:rPr>
      </w:pPr>
      <w:r>
        <w:rPr>
          <w:b/>
          <w:u w:val="single"/>
        </w:rPr>
        <w:t>Szociális rászorultságtól függő pénzbeli ellátások</w:t>
      </w:r>
    </w:p>
    <w:p w:rsidR="001A34B6" w:rsidRDefault="001A34B6" w:rsidP="001A34B6">
      <w:pPr>
        <w:tabs>
          <w:tab w:val="left" w:pos="7380"/>
        </w:tabs>
        <w:jc w:val="center"/>
        <w:rPr>
          <w:b/>
          <w:u w:val="single"/>
        </w:rPr>
      </w:pPr>
    </w:p>
    <w:p w:rsidR="001A34B6" w:rsidRDefault="001A34B6" w:rsidP="001A34B6">
      <w:pPr>
        <w:tabs>
          <w:tab w:val="left" w:pos="7380"/>
        </w:tabs>
        <w:jc w:val="center"/>
        <w:rPr>
          <w:b/>
          <w:u w:val="single"/>
        </w:rPr>
      </w:pPr>
    </w:p>
    <w:p w:rsidR="001A34B6" w:rsidRDefault="001A34B6" w:rsidP="001A34B6">
      <w:pPr>
        <w:tabs>
          <w:tab w:val="left" w:pos="7380"/>
        </w:tabs>
        <w:jc w:val="center"/>
        <w:rPr>
          <w:b/>
        </w:rPr>
      </w:pPr>
      <w:r>
        <w:rPr>
          <w:b/>
        </w:rPr>
        <w:t>3. §</w:t>
      </w:r>
      <w:r w:rsidR="003B6EB7">
        <w:rPr>
          <w:rStyle w:val="Lbjegyzet-hivatkozs"/>
          <w:b/>
        </w:rPr>
        <w:footnoteReference w:id="8"/>
      </w:r>
      <w:r w:rsidR="002C7BE7">
        <w:rPr>
          <w:b/>
        </w:rPr>
        <w:t xml:space="preserve"> </w:t>
      </w:r>
    </w:p>
    <w:p w:rsidR="001A34B6" w:rsidRPr="00AB6629" w:rsidRDefault="001A34B6" w:rsidP="001A34B6">
      <w:pPr>
        <w:tabs>
          <w:tab w:val="left" w:pos="7380"/>
        </w:tabs>
        <w:spacing w:line="360" w:lineRule="auto"/>
        <w:jc w:val="both"/>
      </w:pPr>
    </w:p>
    <w:p w:rsidR="002C7BE7" w:rsidRPr="00786E42" w:rsidRDefault="002C7BE7" w:rsidP="002C7BE7">
      <w:pPr>
        <w:jc w:val="both"/>
      </w:pPr>
      <w:r w:rsidRPr="00786E42">
        <w:t>A szociális rászorultságtól függő pénzbeli ellátásokkal kapcsolatos Sztv. szerinti hatáskörök</w:t>
      </w:r>
      <w:r>
        <w:t xml:space="preserve"> a Rendeletben</w:t>
      </w:r>
      <w:r w:rsidRPr="00786E42">
        <w:t xml:space="preserve">: </w:t>
      </w:r>
    </w:p>
    <w:p w:rsidR="002C7BE7" w:rsidRPr="00786E42" w:rsidRDefault="002C7BE7" w:rsidP="002C7BE7">
      <w:pPr>
        <w:ind w:left="708"/>
        <w:jc w:val="both"/>
      </w:pPr>
    </w:p>
    <w:p w:rsidR="002C7BE7" w:rsidRPr="002C7BE7" w:rsidRDefault="002C7BE7" w:rsidP="002C7BE7">
      <w:pPr>
        <w:ind w:left="708"/>
      </w:pPr>
      <w:r w:rsidRPr="00786E42">
        <w:rPr>
          <w:b/>
          <w:i/>
        </w:rPr>
        <w:t xml:space="preserve">  </w:t>
      </w:r>
      <w:r w:rsidRPr="002C7BE7">
        <w:rPr>
          <w:b/>
        </w:rPr>
        <w:t xml:space="preserve">    </w:t>
      </w:r>
      <w:proofErr w:type="gramStart"/>
      <w:r w:rsidRPr="002C7BE7">
        <w:rPr>
          <w:b/>
        </w:rPr>
        <w:t>a</w:t>
      </w:r>
      <w:proofErr w:type="gramEnd"/>
      <w:r w:rsidRPr="002C7BE7">
        <w:rPr>
          <w:b/>
        </w:rPr>
        <w:t xml:space="preserve">) </w:t>
      </w:r>
      <w:r w:rsidR="007F669E">
        <w:rPr>
          <w:b/>
        </w:rPr>
        <w:t xml:space="preserve"> </w:t>
      </w:r>
      <w:r w:rsidRPr="002C7BE7">
        <w:t xml:space="preserve">Az e rendeletben meghatározott szociális ellátásokkal kapcsolatos feladat- és </w:t>
      </w:r>
    </w:p>
    <w:p w:rsidR="002C7BE7" w:rsidRPr="002C7BE7" w:rsidRDefault="002C7BE7" w:rsidP="002C7BE7">
      <w:pPr>
        <w:ind w:left="1416"/>
        <w:jc w:val="both"/>
      </w:pPr>
      <w:proofErr w:type="gramStart"/>
      <w:r w:rsidRPr="002C7BE7">
        <w:t>hatáskörök</w:t>
      </w:r>
      <w:proofErr w:type="gramEnd"/>
      <w:r w:rsidRPr="002C7BE7">
        <w:t xml:space="preserve"> közül </w:t>
      </w:r>
      <w:r w:rsidR="00332ADB" w:rsidRPr="00332ADB">
        <w:rPr>
          <w:i/>
        </w:rPr>
        <w:t>a települési támogatás a</w:t>
      </w:r>
      <w:r w:rsidRPr="002C7BE7">
        <w:t xml:space="preserve"> </w:t>
      </w:r>
      <w:r w:rsidRPr="002C7BE7">
        <w:rPr>
          <w:b/>
        </w:rPr>
        <w:t>b)</w:t>
      </w:r>
      <w:r w:rsidRPr="002C7BE7">
        <w:t xml:space="preserve"> pontban foglalt kivétellel a Képviselő-testület,</w:t>
      </w:r>
    </w:p>
    <w:p w:rsidR="002C7BE7" w:rsidRPr="002C7BE7" w:rsidRDefault="002C7BE7" w:rsidP="002C7BE7">
      <w:pPr>
        <w:ind w:left="708"/>
        <w:jc w:val="both"/>
      </w:pPr>
    </w:p>
    <w:p w:rsidR="002C7BE7" w:rsidRPr="002C7BE7" w:rsidRDefault="007F669E" w:rsidP="007F669E">
      <w:pPr>
        <w:ind w:left="1418" w:hanging="710"/>
        <w:jc w:val="both"/>
      </w:pPr>
      <w:r>
        <w:rPr>
          <w:b/>
        </w:rPr>
        <w:t xml:space="preserve">      </w:t>
      </w:r>
      <w:r w:rsidR="002C7BE7" w:rsidRPr="002C7BE7">
        <w:rPr>
          <w:b/>
        </w:rPr>
        <w:t>b)</w:t>
      </w:r>
      <w:r>
        <w:rPr>
          <w:b/>
        </w:rPr>
        <w:t xml:space="preserve">  </w:t>
      </w:r>
      <w:proofErr w:type="gramStart"/>
      <w:r>
        <w:rPr>
          <w:b/>
        </w:rPr>
        <w:t>A</w:t>
      </w:r>
      <w:proofErr w:type="gramEnd"/>
      <w:r w:rsidR="00332ADB">
        <w:rPr>
          <w:i/>
        </w:rPr>
        <w:t xml:space="preserve"> rendkívüli települési támogatás, </w:t>
      </w:r>
      <w:r w:rsidR="002C7BE7" w:rsidRPr="002C7BE7">
        <w:t xml:space="preserve">a temetési költségekre tekintettel adható </w:t>
      </w:r>
      <w:r w:rsidR="00332ADB" w:rsidRPr="00332ADB">
        <w:rPr>
          <w:i/>
        </w:rPr>
        <w:t xml:space="preserve"> </w:t>
      </w:r>
      <w:r w:rsidR="00332ADB">
        <w:rPr>
          <w:i/>
        </w:rPr>
        <w:t>települési támogatás</w:t>
      </w:r>
      <w:r w:rsidR="002C7BE7" w:rsidRPr="002C7BE7">
        <w:t xml:space="preserve">, az újszülöttek családjának támogatása céljából adható </w:t>
      </w:r>
      <w:r w:rsidR="00332ADB" w:rsidRPr="00332ADB">
        <w:rPr>
          <w:i/>
        </w:rPr>
        <w:t xml:space="preserve"> </w:t>
      </w:r>
      <w:r w:rsidR="00332ADB">
        <w:rPr>
          <w:i/>
        </w:rPr>
        <w:t>települési támogatás a</w:t>
      </w:r>
      <w:r w:rsidR="002C7BE7" w:rsidRPr="002C7BE7">
        <w:t xml:space="preserve"> polgármester átruházott hatáskörébe tartozik,</w:t>
      </w:r>
    </w:p>
    <w:p w:rsidR="002C7BE7" w:rsidRPr="002C7BE7" w:rsidRDefault="002C7BE7" w:rsidP="002C7BE7">
      <w:pPr>
        <w:ind w:left="708"/>
        <w:jc w:val="both"/>
      </w:pPr>
    </w:p>
    <w:p w:rsidR="002C7BE7" w:rsidRPr="00CA5A3C" w:rsidRDefault="00CA5A3C" w:rsidP="00CA5A3C">
      <w:pPr>
        <w:jc w:val="both"/>
        <w:rPr>
          <w:b/>
        </w:rPr>
      </w:pPr>
      <w:r>
        <w:tab/>
        <w:t xml:space="preserve">     </w:t>
      </w:r>
      <w:r>
        <w:rPr>
          <w:b/>
        </w:rPr>
        <w:t>c)</w:t>
      </w:r>
      <w:r>
        <w:rPr>
          <w:rStyle w:val="Lbjegyzet-hivatkozs"/>
          <w:b/>
        </w:rPr>
        <w:footnoteReference w:id="9"/>
      </w:r>
    </w:p>
    <w:p w:rsidR="001A34B6" w:rsidRDefault="002C7BE7" w:rsidP="00CA5A3C">
      <w:pPr>
        <w:jc w:val="both"/>
        <w:rPr>
          <w:b/>
        </w:rPr>
      </w:pPr>
      <w:r w:rsidRPr="00CA5A3C">
        <w:tab/>
        <w:t xml:space="preserve">     </w:t>
      </w:r>
      <w:r w:rsidRPr="00CA5A3C">
        <w:rPr>
          <w:b/>
        </w:rPr>
        <w:t>d)</w:t>
      </w:r>
      <w:r w:rsidR="00CA5A3C">
        <w:rPr>
          <w:rStyle w:val="Lbjegyzet-hivatkozs"/>
          <w:b/>
        </w:rPr>
        <w:footnoteReference w:id="10"/>
      </w:r>
    </w:p>
    <w:p w:rsidR="001A34B6" w:rsidRPr="002C7BE7" w:rsidRDefault="001A34B6" w:rsidP="007F669E">
      <w:pPr>
        <w:tabs>
          <w:tab w:val="left" w:pos="7380"/>
        </w:tabs>
        <w:rPr>
          <w:b/>
        </w:rPr>
      </w:pPr>
    </w:p>
    <w:p w:rsidR="001A34B6" w:rsidRPr="000255BB" w:rsidRDefault="001A34B6" w:rsidP="001A34B6">
      <w:pPr>
        <w:tabs>
          <w:tab w:val="left" w:pos="7380"/>
        </w:tabs>
        <w:jc w:val="center"/>
        <w:rPr>
          <w:b/>
        </w:rPr>
      </w:pPr>
    </w:p>
    <w:p w:rsidR="001A34B6" w:rsidRPr="000255BB" w:rsidRDefault="008C3CC8" w:rsidP="008C3CC8">
      <w:pPr>
        <w:tabs>
          <w:tab w:val="left" w:pos="7380"/>
        </w:tabs>
        <w:rPr>
          <w:b/>
        </w:rPr>
      </w:pPr>
      <w:r>
        <w:rPr>
          <w:b/>
        </w:rPr>
        <w:t xml:space="preserve">                                                                </w:t>
      </w:r>
      <w:r w:rsidR="001A34B6" w:rsidRPr="000255BB">
        <w:rPr>
          <w:b/>
        </w:rPr>
        <w:t>4. §</w:t>
      </w:r>
      <w:r w:rsidR="0029286C" w:rsidRPr="000255BB">
        <w:rPr>
          <w:rStyle w:val="Lbjegyzet-hivatkozs"/>
          <w:b/>
        </w:rPr>
        <w:footnoteReference w:id="11"/>
      </w:r>
    </w:p>
    <w:p w:rsidR="001A34B6" w:rsidRDefault="001A34B6" w:rsidP="001A34B6">
      <w:pPr>
        <w:tabs>
          <w:tab w:val="left" w:pos="7380"/>
        </w:tabs>
        <w:jc w:val="both"/>
      </w:pPr>
    </w:p>
    <w:p w:rsidR="001A34B6" w:rsidRPr="009B3B05" w:rsidRDefault="008C3CC8" w:rsidP="008C3CC8">
      <w:pPr>
        <w:tabs>
          <w:tab w:val="left" w:pos="7380"/>
        </w:tabs>
        <w:rPr>
          <w:b/>
          <w:vertAlign w:val="superscript"/>
        </w:rPr>
      </w:pPr>
      <w:r>
        <w:rPr>
          <w:b/>
        </w:rPr>
        <w:t xml:space="preserve">                                                                </w:t>
      </w:r>
      <w:r w:rsidR="001A34B6">
        <w:rPr>
          <w:b/>
        </w:rPr>
        <w:t xml:space="preserve">5.§ </w:t>
      </w:r>
      <w:r>
        <w:rPr>
          <w:rStyle w:val="Lbjegyzet-hivatkozs"/>
          <w:b/>
        </w:rPr>
        <w:footnoteReference w:id="12"/>
      </w:r>
    </w:p>
    <w:p w:rsidR="001A34B6" w:rsidRPr="00332ADB" w:rsidRDefault="001A34B6" w:rsidP="001A34B6">
      <w:pPr>
        <w:tabs>
          <w:tab w:val="left" w:pos="7380"/>
        </w:tabs>
        <w:jc w:val="both"/>
        <w:rPr>
          <w:strike/>
        </w:rPr>
      </w:pPr>
    </w:p>
    <w:p w:rsidR="00501C92" w:rsidRDefault="008C3CC8" w:rsidP="008C3CC8">
      <w:pPr>
        <w:tabs>
          <w:tab w:val="left" w:pos="7380"/>
        </w:tabs>
        <w:rPr>
          <w:b/>
        </w:rPr>
      </w:pPr>
      <w:r>
        <w:rPr>
          <w:b/>
        </w:rPr>
        <w:t xml:space="preserve">                                                           6. § - 7.§</w:t>
      </w:r>
      <w:r>
        <w:rPr>
          <w:rStyle w:val="Lbjegyzet-hivatkozs"/>
          <w:b/>
        </w:rPr>
        <w:footnoteReference w:id="13"/>
      </w:r>
    </w:p>
    <w:p w:rsidR="00332ADB" w:rsidRDefault="00332ADB" w:rsidP="009235A7">
      <w:pPr>
        <w:pStyle w:val="Alcm"/>
        <w:jc w:val="left"/>
        <w:rPr>
          <w:rFonts w:ascii="Times New Roman" w:hAnsi="Times New Roman" w:cs="Times New Roman"/>
          <w:b/>
          <w:lang w:eastAsia="ar-SA"/>
        </w:rPr>
      </w:pPr>
    </w:p>
    <w:p w:rsidR="007F669E" w:rsidRPr="009235A7" w:rsidRDefault="007F669E" w:rsidP="009235A7">
      <w:pPr>
        <w:pStyle w:val="Alcm"/>
        <w:jc w:val="left"/>
        <w:rPr>
          <w:rFonts w:ascii="Times New Roman" w:hAnsi="Times New Roman" w:cs="Times New Roman"/>
          <w:b/>
          <w:lang w:eastAsia="ar-SA"/>
        </w:rPr>
      </w:pPr>
    </w:p>
    <w:p w:rsidR="009235A7" w:rsidRPr="007F669E" w:rsidRDefault="009235A7" w:rsidP="007F669E">
      <w:pPr>
        <w:tabs>
          <w:tab w:val="left" w:pos="7380"/>
        </w:tabs>
        <w:rPr>
          <w:b/>
          <w:i/>
        </w:rPr>
      </w:pPr>
      <w:r>
        <w:rPr>
          <w:b/>
          <w:i/>
        </w:rPr>
        <w:t xml:space="preserve">                                                               </w:t>
      </w:r>
      <w:r w:rsidRPr="00B43263">
        <w:rPr>
          <w:b/>
          <w:i/>
        </w:rPr>
        <w:t>8. §</w:t>
      </w:r>
      <w:r>
        <w:rPr>
          <w:rStyle w:val="Lbjegyzet-hivatkozs"/>
          <w:b/>
          <w:i/>
        </w:rPr>
        <w:footnoteReference w:id="14"/>
      </w:r>
    </w:p>
    <w:p w:rsidR="007F669E" w:rsidRDefault="007F669E" w:rsidP="009235A7">
      <w:pPr>
        <w:pStyle w:val="Alcm"/>
        <w:ind w:left="2124" w:firstLine="708"/>
        <w:jc w:val="left"/>
        <w:rPr>
          <w:rFonts w:ascii="Times New Roman" w:hAnsi="Times New Roman" w:cs="Times New Roman"/>
          <w:b/>
          <w:i/>
          <w:u w:val="single"/>
          <w:lang w:eastAsia="ar-SA"/>
        </w:rPr>
      </w:pPr>
    </w:p>
    <w:p w:rsidR="009235A7" w:rsidRPr="00B43263" w:rsidRDefault="009235A7" w:rsidP="009235A7">
      <w:pPr>
        <w:pStyle w:val="Alcm"/>
        <w:ind w:left="2124" w:firstLine="708"/>
        <w:jc w:val="left"/>
        <w:rPr>
          <w:rFonts w:ascii="Times New Roman" w:hAnsi="Times New Roman" w:cs="Times New Roman"/>
          <w:b/>
          <w:i/>
          <w:u w:val="single"/>
          <w:lang w:eastAsia="ar-SA"/>
        </w:rPr>
      </w:pPr>
      <w:r w:rsidRPr="00B43263">
        <w:rPr>
          <w:rFonts w:ascii="Times New Roman" w:hAnsi="Times New Roman" w:cs="Times New Roman"/>
          <w:b/>
          <w:i/>
          <w:u w:val="single"/>
          <w:lang w:eastAsia="ar-SA"/>
        </w:rPr>
        <w:t>A települési támogatás</w:t>
      </w:r>
    </w:p>
    <w:p w:rsidR="009235A7" w:rsidRPr="00B43263" w:rsidRDefault="009235A7" w:rsidP="009235A7">
      <w:pPr>
        <w:pStyle w:val="Alcm"/>
        <w:jc w:val="left"/>
        <w:rPr>
          <w:rFonts w:ascii="Times New Roman" w:hAnsi="Times New Roman" w:cs="Times New Roman"/>
          <w:b/>
          <w:i/>
          <w:u w:val="single"/>
          <w:lang w:eastAsia="ar-SA"/>
        </w:rPr>
      </w:pPr>
    </w:p>
    <w:p w:rsidR="009235A7" w:rsidRPr="00B43263" w:rsidRDefault="009235A7" w:rsidP="009235A7">
      <w:pPr>
        <w:pStyle w:val="Alcm"/>
        <w:jc w:val="left"/>
        <w:rPr>
          <w:rFonts w:ascii="Times New Roman" w:hAnsi="Times New Roman" w:cs="Times New Roman"/>
          <w:i/>
          <w:lang w:eastAsia="ar-SA"/>
        </w:rPr>
      </w:pPr>
      <w:r>
        <w:rPr>
          <w:rFonts w:ascii="Times New Roman" w:hAnsi="Times New Roman" w:cs="Times New Roman"/>
          <w:i/>
          <w:lang w:eastAsia="ar-SA"/>
        </w:rPr>
        <w:t>A</w:t>
      </w:r>
      <w:r w:rsidRPr="00B43263">
        <w:rPr>
          <w:rFonts w:ascii="Times New Roman" w:hAnsi="Times New Roman" w:cs="Times New Roman"/>
          <w:i/>
          <w:lang w:eastAsia="ar-SA"/>
        </w:rPr>
        <w:t xml:space="preserve"> települési támogatás formái:</w:t>
      </w:r>
    </w:p>
    <w:p w:rsidR="009235A7" w:rsidRPr="00B43263" w:rsidRDefault="009235A7" w:rsidP="009235A7">
      <w:pPr>
        <w:pStyle w:val="Alcm"/>
        <w:jc w:val="left"/>
        <w:rPr>
          <w:rFonts w:ascii="Times New Roman" w:hAnsi="Times New Roman" w:cs="Times New Roman"/>
          <w:i/>
          <w:lang w:eastAsia="ar-SA"/>
        </w:rPr>
      </w:pPr>
    </w:p>
    <w:p w:rsidR="009235A7" w:rsidRPr="00B43263" w:rsidRDefault="009235A7" w:rsidP="009235A7">
      <w:pPr>
        <w:pStyle w:val="Alcm"/>
        <w:numPr>
          <w:ilvl w:val="0"/>
          <w:numId w:val="18"/>
        </w:numPr>
        <w:jc w:val="left"/>
        <w:rPr>
          <w:rFonts w:ascii="Times New Roman" w:hAnsi="Times New Roman" w:cs="Times New Roman"/>
          <w:i/>
          <w:lang w:eastAsia="ar-SA"/>
        </w:rPr>
      </w:pPr>
      <w:r w:rsidRPr="00B43263">
        <w:rPr>
          <w:rFonts w:ascii="Times New Roman" w:hAnsi="Times New Roman" w:cs="Times New Roman"/>
          <w:i/>
          <w:lang w:eastAsia="ar-SA"/>
        </w:rPr>
        <w:t xml:space="preserve"> rendkívüli települési támogatás, mely lehet:</w:t>
      </w:r>
    </w:p>
    <w:p w:rsidR="009235A7" w:rsidRPr="00B43263" w:rsidRDefault="009235A7" w:rsidP="009235A7">
      <w:pPr>
        <w:pStyle w:val="Alcm"/>
        <w:numPr>
          <w:ilvl w:val="0"/>
          <w:numId w:val="17"/>
        </w:numPr>
        <w:jc w:val="left"/>
        <w:rPr>
          <w:rFonts w:ascii="Times New Roman" w:hAnsi="Times New Roman" w:cs="Times New Roman"/>
          <w:i/>
          <w:lang w:eastAsia="ar-SA"/>
        </w:rPr>
      </w:pPr>
      <w:r w:rsidRPr="00B43263">
        <w:rPr>
          <w:rFonts w:ascii="Times New Roman" w:hAnsi="Times New Roman" w:cs="Times New Roman"/>
          <w:i/>
          <w:lang w:eastAsia="ar-SA"/>
        </w:rPr>
        <w:t>célzott települési támogatás</w:t>
      </w:r>
    </w:p>
    <w:p w:rsidR="009235A7" w:rsidRPr="00B43263" w:rsidRDefault="009235A7" w:rsidP="009235A7">
      <w:pPr>
        <w:pStyle w:val="Alcm"/>
        <w:numPr>
          <w:ilvl w:val="0"/>
          <w:numId w:val="17"/>
        </w:numPr>
        <w:jc w:val="left"/>
        <w:rPr>
          <w:rFonts w:ascii="Times New Roman" w:hAnsi="Times New Roman" w:cs="Times New Roman"/>
          <w:i/>
          <w:lang w:eastAsia="ar-SA"/>
        </w:rPr>
      </w:pPr>
      <w:r w:rsidRPr="00B43263">
        <w:rPr>
          <w:rFonts w:ascii="Times New Roman" w:hAnsi="Times New Roman" w:cs="Times New Roman"/>
          <w:i/>
          <w:lang w:eastAsia="ar-SA"/>
        </w:rPr>
        <w:t>beiskolázási</w:t>
      </w:r>
      <w:r>
        <w:rPr>
          <w:rFonts w:ascii="Times New Roman" w:hAnsi="Times New Roman" w:cs="Times New Roman"/>
          <w:i/>
          <w:lang w:eastAsia="ar-SA"/>
        </w:rPr>
        <w:t xml:space="preserve"> </w:t>
      </w:r>
      <w:r w:rsidRPr="00B43263">
        <w:rPr>
          <w:rFonts w:ascii="Times New Roman" w:hAnsi="Times New Roman" w:cs="Times New Roman"/>
          <w:i/>
          <w:lang w:eastAsia="ar-SA"/>
        </w:rPr>
        <w:t>települési támogatás</w:t>
      </w:r>
    </w:p>
    <w:p w:rsidR="009235A7" w:rsidRPr="00B43263" w:rsidRDefault="009235A7" w:rsidP="009235A7">
      <w:pPr>
        <w:pStyle w:val="Alcm"/>
        <w:numPr>
          <w:ilvl w:val="0"/>
          <w:numId w:val="17"/>
        </w:numPr>
        <w:jc w:val="left"/>
        <w:rPr>
          <w:rFonts w:ascii="Times New Roman" w:hAnsi="Times New Roman" w:cs="Times New Roman"/>
          <w:i/>
          <w:strike/>
          <w:lang w:eastAsia="ar-SA"/>
        </w:rPr>
      </w:pPr>
      <w:r w:rsidRPr="00B43263">
        <w:rPr>
          <w:rFonts w:ascii="Times New Roman" w:hAnsi="Times New Roman" w:cs="Times New Roman"/>
          <w:i/>
          <w:lang w:eastAsia="ar-SA"/>
        </w:rPr>
        <w:t xml:space="preserve">étkezési térítési </w:t>
      </w:r>
      <w:proofErr w:type="gramStart"/>
      <w:r w:rsidRPr="00B43263">
        <w:rPr>
          <w:rFonts w:ascii="Times New Roman" w:hAnsi="Times New Roman" w:cs="Times New Roman"/>
          <w:i/>
          <w:lang w:eastAsia="ar-SA"/>
        </w:rPr>
        <w:t>díj támogatás</w:t>
      </w:r>
      <w:proofErr w:type="gramEnd"/>
    </w:p>
    <w:p w:rsidR="009235A7" w:rsidRPr="00B43263" w:rsidRDefault="009235A7" w:rsidP="009235A7">
      <w:pPr>
        <w:pStyle w:val="Alcm"/>
        <w:numPr>
          <w:ilvl w:val="0"/>
          <w:numId w:val="18"/>
        </w:numPr>
        <w:jc w:val="left"/>
        <w:rPr>
          <w:rFonts w:ascii="Times New Roman" w:hAnsi="Times New Roman" w:cs="Times New Roman"/>
          <w:i/>
          <w:strike/>
          <w:lang w:eastAsia="ar-SA"/>
        </w:rPr>
      </w:pPr>
      <w:r w:rsidRPr="00B43263">
        <w:rPr>
          <w:rFonts w:ascii="Times New Roman" w:hAnsi="Times New Roman" w:cs="Times New Roman"/>
          <w:i/>
          <w:lang w:eastAsia="ar-SA"/>
        </w:rPr>
        <w:t>időszaki</w:t>
      </w:r>
      <w:r>
        <w:rPr>
          <w:rFonts w:ascii="Times New Roman" w:hAnsi="Times New Roman" w:cs="Times New Roman"/>
          <w:i/>
          <w:lang w:eastAsia="ar-SA"/>
        </w:rPr>
        <w:t>, havi rendszerességgel nyújtott</w:t>
      </w:r>
      <w:r w:rsidRPr="00B43263">
        <w:rPr>
          <w:rFonts w:ascii="Times New Roman" w:hAnsi="Times New Roman" w:cs="Times New Roman"/>
          <w:i/>
          <w:lang w:eastAsia="ar-SA"/>
        </w:rPr>
        <w:t xml:space="preserve"> települési támogatás</w:t>
      </w:r>
    </w:p>
    <w:p w:rsidR="00501C92" w:rsidRPr="00E47601" w:rsidRDefault="00501C92" w:rsidP="00501C92">
      <w:pPr>
        <w:tabs>
          <w:tab w:val="left" w:pos="7380"/>
        </w:tabs>
        <w:rPr>
          <w:b/>
        </w:rPr>
      </w:pPr>
    </w:p>
    <w:p w:rsidR="00501C92" w:rsidRDefault="00501C92" w:rsidP="00501C92">
      <w:pPr>
        <w:tabs>
          <w:tab w:val="left" w:pos="7380"/>
        </w:tabs>
        <w:jc w:val="center"/>
        <w:rPr>
          <w:b/>
        </w:rPr>
      </w:pPr>
      <w:r>
        <w:rPr>
          <w:b/>
        </w:rPr>
        <w:t>9. §</w:t>
      </w:r>
      <w:r w:rsidR="008C3CC8">
        <w:rPr>
          <w:rStyle w:val="Lbjegyzet-hivatkozs"/>
          <w:b/>
        </w:rPr>
        <w:footnoteReference w:id="15"/>
      </w:r>
    </w:p>
    <w:p w:rsidR="00501C92" w:rsidRDefault="00501C92" w:rsidP="00501C92">
      <w:pPr>
        <w:tabs>
          <w:tab w:val="left" w:pos="7380"/>
        </w:tabs>
        <w:jc w:val="center"/>
        <w:rPr>
          <w:b/>
        </w:rPr>
      </w:pPr>
    </w:p>
    <w:p w:rsidR="00E47601" w:rsidRDefault="00E47601" w:rsidP="00E47601">
      <w:pPr>
        <w:pStyle w:val="Alcm"/>
        <w:ind w:left="2832"/>
        <w:jc w:val="left"/>
        <w:rPr>
          <w:rFonts w:ascii="Times New Roman" w:hAnsi="Times New Roman" w:cs="Times New Roman"/>
          <w:b/>
          <w:i/>
          <w:u w:val="single"/>
        </w:rPr>
      </w:pPr>
      <w:r>
        <w:rPr>
          <w:rFonts w:ascii="Times New Roman" w:hAnsi="Times New Roman" w:cs="Times New Roman"/>
          <w:b/>
          <w:i/>
          <w:u w:val="single"/>
        </w:rPr>
        <w:t xml:space="preserve">Rendkívüli </w:t>
      </w:r>
      <w:r w:rsidRPr="00332ADB">
        <w:rPr>
          <w:rFonts w:ascii="Times New Roman" w:hAnsi="Times New Roman" w:cs="Times New Roman"/>
          <w:b/>
          <w:i/>
          <w:u w:val="single"/>
        </w:rPr>
        <w:t>települési támogatás</w:t>
      </w:r>
    </w:p>
    <w:p w:rsidR="009235A7" w:rsidRDefault="009235A7" w:rsidP="009235A7">
      <w:pPr>
        <w:rPr>
          <w:b/>
          <w:u w:val="single"/>
        </w:rPr>
      </w:pPr>
    </w:p>
    <w:p w:rsidR="009235A7" w:rsidRDefault="009235A7" w:rsidP="009235A7">
      <w:pPr>
        <w:numPr>
          <w:ilvl w:val="0"/>
          <w:numId w:val="2"/>
        </w:numPr>
        <w:tabs>
          <w:tab w:val="clear" w:pos="1140"/>
        </w:tabs>
        <w:ind w:left="0" w:firstLine="0"/>
        <w:jc w:val="both"/>
        <w:rPr>
          <w:i/>
        </w:rPr>
      </w:pPr>
      <w:r w:rsidRPr="00C520E1">
        <w:rPr>
          <w:i/>
        </w:rPr>
        <w:t xml:space="preserve">Célzott </w:t>
      </w:r>
      <w:r w:rsidRPr="00C520E1">
        <w:rPr>
          <w:i/>
          <w:lang w:eastAsia="ar-SA"/>
        </w:rPr>
        <w:t>települési támogatás</w:t>
      </w:r>
      <w:r w:rsidRPr="00C520E1">
        <w:rPr>
          <w:i/>
        </w:rPr>
        <w:t xml:space="preserve"> állapítható meg, különösen annak a rászorulónak, akinek a családjában váratlan esemény, vagy egyéb rendkívüli ok miatt előre nem látható többletkiadása keletkezett, vagy várható, és annak biztosítása saját és családja létfenntartását veszélyezteti.</w:t>
      </w:r>
    </w:p>
    <w:p w:rsidR="009235A7" w:rsidRPr="00E01705" w:rsidRDefault="009235A7" w:rsidP="009235A7">
      <w:pPr>
        <w:numPr>
          <w:ilvl w:val="0"/>
          <w:numId w:val="2"/>
        </w:numPr>
        <w:tabs>
          <w:tab w:val="clear" w:pos="1140"/>
        </w:tabs>
        <w:ind w:left="0" w:firstLine="0"/>
        <w:jc w:val="both"/>
        <w:rPr>
          <w:i/>
        </w:rPr>
      </w:pPr>
      <w:r w:rsidRPr="00E01705">
        <w:rPr>
          <w:i/>
        </w:rPr>
        <w:t>Beiskolázási</w:t>
      </w:r>
      <w:r>
        <w:rPr>
          <w:i/>
        </w:rPr>
        <w:t xml:space="preserve"> </w:t>
      </w:r>
      <w:r w:rsidRPr="00E01705">
        <w:rPr>
          <w:i/>
          <w:lang w:eastAsia="ar-SA"/>
        </w:rPr>
        <w:t>települési támogatás</w:t>
      </w:r>
      <w:r w:rsidRPr="00E01705">
        <w:rPr>
          <w:i/>
        </w:rPr>
        <w:t xml:space="preserve"> állapítható meg a tanévkezdés családokat érintő terheinek csökkentésére – évente egy alkalommal -, akinek gyermeke általános, középfokú, </w:t>
      </w:r>
      <w:proofErr w:type="gramStart"/>
      <w:r w:rsidRPr="00E01705">
        <w:rPr>
          <w:i/>
        </w:rPr>
        <w:t>felsőfokú  intézményben</w:t>
      </w:r>
      <w:proofErr w:type="gramEnd"/>
      <w:r w:rsidRPr="00E01705">
        <w:rPr>
          <w:i/>
        </w:rPr>
        <w:t xml:space="preserve"> tanul, vagy oda felvételt nyert.</w:t>
      </w:r>
    </w:p>
    <w:p w:rsidR="009235A7" w:rsidRPr="00C520E1" w:rsidRDefault="009235A7" w:rsidP="009235A7">
      <w:pPr>
        <w:jc w:val="both"/>
        <w:rPr>
          <w:i/>
        </w:rPr>
      </w:pPr>
    </w:p>
    <w:p w:rsidR="009235A7" w:rsidRPr="00C520E1" w:rsidRDefault="009235A7" w:rsidP="009235A7">
      <w:pPr>
        <w:jc w:val="both"/>
        <w:rPr>
          <w:i/>
        </w:rPr>
      </w:pPr>
    </w:p>
    <w:p w:rsidR="009235A7" w:rsidRPr="00C520E1" w:rsidRDefault="009235A7" w:rsidP="009235A7">
      <w:pPr>
        <w:jc w:val="both"/>
        <w:rPr>
          <w:i/>
        </w:rPr>
      </w:pPr>
      <w:r w:rsidRPr="00C520E1">
        <w:rPr>
          <w:i/>
        </w:rPr>
        <w:t xml:space="preserve">(3) Étkezési térítési </w:t>
      </w:r>
      <w:proofErr w:type="gramStart"/>
      <w:r w:rsidRPr="00C520E1">
        <w:rPr>
          <w:i/>
        </w:rPr>
        <w:t>díj</w:t>
      </w:r>
      <w:r>
        <w:rPr>
          <w:i/>
        </w:rPr>
        <w:t xml:space="preserve"> </w:t>
      </w:r>
      <w:r w:rsidRPr="00C520E1">
        <w:rPr>
          <w:i/>
        </w:rPr>
        <w:t>támogatás</w:t>
      </w:r>
      <w:proofErr w:type="gramEnd"/>
      <w:r w:rsidRPr="00C520E1">
        <w:rPr>
          <w:i/>
        </w:rPr>
        <w:t xml:space="preserve"> állapítható meg különösen azon tartós létfenntartású gonddal küzdő család részére, akinek kiskorú gyermeke van, kiskorú gyermeke óvodai, általános, középiskolai étkeztetésben részesül, és a gyermek rendszeres élelmezésének biztosítása érdekében a térítési díj megfizetése jelentős anyagi terhet jelent számukra. A támogatás egy nevelési és iskolai félévre állapítható meg, melyet az adott intézmény számlájára kell utalni.</w:t>
      </w:r>
    </w:p>
    <w:p w:rsidR="009235A7" w:rsidRPr="00C520E1" w:rsidRDefault="009235A7" w:rsidP="009235A7">
      <w:pPr>
        <w:jc w:val="both"/>
        <w:rPr>
          <w:i/>
        </w:rPr>
      </w:pPr>
    </w:p>
    <w:p w:rsidR="009235A7" w:rsidRPr="00C520E1" w:rsidRDefault="009235A7" w:rsidP="009235A7">
      <w:pPr>
        <w:jc w:val="both"/>
        <w:rPr>
          <w:i/>
        </w:rPr>
      </w:pPr>
      <w:r w:rsidRPr="00C520E1">
        <w:rPr>
          <w:i/>
        </w:rPr>
        <w:lastRenderedPageBreak/>
        <w:t>(</w:t>
      </w:r>
      <w:r>
        <w:rPr>
          <w:i/>
        </w:rPr>
        <w:t>4</w:t>
      </w:r>
      <w:r w:rsidRPr="00C520E1">
        <w:rPr>
          <w:i/>
        </w:rPr>
        <w:t>) Az (1)</w:t>
      </w:r>
      <w:r>
        <w:rPr>
          <w:i/>
        </w:rPr>
        <w:t>-</w:t>
      </w:r>
      <w:r w:rsidRPr="00C520E1">
        <w:rPr>
          <w:i/>
        </w:rPr>
        <w:t xml:space="preserve">(3) bekezdésekben szabályozott rendkívüli települési </w:t>
      </w:r>
      <w:proofErr w:type="gramStart"/>
      <w:r w:rsidRPr="00C520E1">
        <w:rPr>
          <w:i/>
        </w:rPr>
        <w:t>támogatás</w:t>
      </w:r>
      <w:r>
        <w:rPr>
          <w:i/>
        </w:rPr>
        <w:t xml:space="preserve"> formák</w:t>
      </w:r>
      <w:proofErr w:type="gramEnd"/>
      <w:r w:rsidRPr="00C520E1">
        <w:rPr>
          <w:i/>
        </w:rPr>
        <w:t xml:space="preserve"> megállapításának további feltétele, hogy a család egy főre jutó havi jövedelme nem haladhatja meg a nyugdíjminimumot, egyedül élő esetében a nyugdíjminimum 150 %-át. Különösen indokolt esetben ezen előírástól el lehet térni.</w:t>
      </w:r>
    </w:p>
    <w:p w:rsidR="009235A7" w:rsidRPr="00C520E1" w:rsidRDefault="009235A7" w:rsidP="009235A7">
      <w:pPr>
        <w:jc w:val="both"/>
        <w:rPr>
          <w:i/>
        </w:rPr>
      </w:pPr>
    </w:p>
    <w:p w:rsidR="009235A7" w:rsidRPr="00C520E1" w:rsidRDefault="009235A7" w:rsidP="009235A7">
      <w:pPr>
        <w:jc w:val="both"/>
        <w:rPr>
          <w:i/>
        </w:rPr>
      </w:pPr>
      <w:r w:rsidRPr="00C520E1">
        <w:rPr>
          <w:i/>
        </w:rPr>
        <w:t>Különösen indokolt esetnek kell tekinteni azt az élethelyzetet, ha az igénylő:</w:t>
      </w:r>
    </w:p>
    <w:p w:rsidR="009235A7" w:rsidRPr="00C520E1" w:rsidRDefault="009235A7" w:rsidP="009235A7">
      <w:pPr>
        <w:jc w:val="both"/>
        <w:rPr>
          <w:i/>
        </w:rPr>
      </w:pPr>
      <w:r w:rsidRPr="00C520E1">
        <w:rPr>
          <w:i/>
        </w:rPr>
        <w:tab/>
        <w:t>-70 éven felüli nyugdíjas</w:t>
      </w:r>
    </w:p>
    <w:p w:rsidR="009235A7" w:rsidRPr="00C520E1" w:rsidRDefault="009235A7" w:rsidP="009235A7">
      <w:pPr>
        <w:jc w:val="both"/>
        <w:rPr>
          <w:i/>
        </w:rPr>
      </w:pPr>
      <w:r w:rsidRPr="00C520E1">
        <w:rPr>
          <w:i/>
        </w:rPr>
        <w:tab/>
        <w:t>- balesetet szenvedett, vagy elemi kár érte</w:t>
      </w:r>
    </w:p>
    <w:p w:rsidR="009235A7" w:rsidRPr="00C520E1" w:rsidRDefault="009235A7" w:rsidP="009235A7">
      <w:pPr>
        <w:jc w:val="both"/>
        <w:rPr>
          <w:i/>
        </w:rPr>
      </w:pPr>
      <w:r w:rsidRPr="00C520E1">
        <w:rPr>
          <w:i/>
        </w:rPr>
        <w:tab/>
        <w:t>- gyermeke betegsége miatt magasabb összegű családi pótlékban részesül</w:t>
      </w:r>
    </w:p>
    <w:p w:rsidR="009235A7" w:rsidRPr="00C520E1" w:rsidRDefault="009235A7" w:rsidP="009235A7">
      <w:pPr>
        <w:jc w:val="both"/>
        <w:rPr>
          <w:i/>
        </w:rPr>
      </w:pPr>
      <w:r w:rsidRPr="00C520E1">
        <w:rPr>
          <w:i/>
        </w:rPr>
        <w:tab/>
        <w:t>- gyermekét egyedül neveli,</w:t>
      </w:r>
    </w:p>
    <w:p w:rsidR="009235A7" w:rsidRPr="00C520E1" w:rsidRDefault="009235A7" w:rsidP="009235A7">
      <w:pPr>
        <w:jc w:val="both"/>
        <w:rPr>
          <w:i/>
        </w:rPr>
      </w:pPr>
      <w:r w:rsidRPr="00C520E1">
        <w:rPr>
          <w:i/>
        </w:rPr>
        <w:tab/>
        <w:t>- betegsége miatt egy hónapot meghaladó táppénzes állományban volt.</w:t>
      </w:r>
    </w:p>
    <w:p w:rsidR="009235A7" w:rsidRPr="00C520E1" w:rsidRDefault="009235A7" w:rsidP="009235A7">
      <w:pPr>
        <w:jc w:val="both"/>
        <w:rPr>
          <w:i/>
        </w:rPr>
      </w:pPr>
    </w:p>
    <w:p w:rsidR="009235A7" w:rsidRPr="00C520E1" w:rsidRDefault="009235A7" w:rsidP="009235A7">
      <w:pPr>
        <w:jc w:val="both"/>
        <w:rPr>
          <w:i/>
        </w:rPr>
      </w:pPr>
      <w:r>
        <w:rPr>
          <w:i/>
        </w:rPr>
        <w:t>(5</w:t>
      </w:r>
      <w:r w:rsidRPr="00C520E1">
        <w:rPr>
          <w:i/>
        </w:rPr>
        <w:t xml:space="preserve">) </w:t>
      </w:r>
      <w:r w:rsidRPr="00C602CA">
        <w:rPr>
          <w:i/>
        </w:rPr>
        <w:t>R</w:t>
      </w:r>
      <w:r w:rsidRPr="00C520E1">
        <w:rPr>
          <w:i/>
        </w:rPr>
        <w:t xml:space="preserve">endkívüli </w:t>
      </w:r>
      <w:r w:rsidRPr="00C520E1">
        <w:rPr>
          <w:i/>
          <w:lang w:eastAsia="ar-SA"/>
        </w:rPr>
        <w:t>települési támogatás</w:t>
      </w:r>
      <w:r w:rsidRPr="00C520E1">
        <w:rPr>
          <w:i/>
        </w:rPr>
        <w:t xml:space="preserve"> naptári évben legfeljebb 3 alkalommal nyújtható, éves együttes összege nem haladhatja meg a nyugdíjminimum háromszorosát.</w:t>
      </w:r>
    </w:p>
    <w:p w:rsidR="009235A7" w:rsidRPr="00C520E1" w:rsidRDefault="009235A7" w:rsidP="009235A7">
      <w:pPr>
        <w:jc w:val="both"/>
        <w:rPr>
          <w:i/>
        </w:rPr>
      </w:pPr>
    </w:p>
    <w:p w:rsidR="009235A7" w:rsidRPr="00C520E1" w:rsidRDefault="009235A7" w:rsidP="009235A7">
      <w:pPr>
        <w:jc w:val="both"/>
        <w:rPr>
          <w:i/>
        </w:rPr>
      </w:pPr>
      <w:r>
        <w:rPr>
          <w:i/>
        </w:rPr>
        <w:t>(6</w:t>
      </w:r>
      <w:r w:rsidRPr="00C520E1">
        <w:rPr>
          <w:i/>
        </w:rPr>
        <w:t xml:space="preserve">) </w:t>
      </w:r>
      <w:r>
        <w:rPr>
          <w:i/>
        </w:rPr>
        <w:t xml:space="preserve">A </w:t>
      </w:r>
      <w:r w:rsidRPr="00C520E1">
        <w:rPr>
          <w:i/>
        </w:rPr>
        <w:t xml:space="preserve">rendkívüli </w:t>
      </w:r>
      <w:r w:rsidRPr="00C520E1">
        <w:rPr>
          <w:i/>
          <w:lang w:eastAsia="ar-SA"/>
        </w:rPr>
        <w:t>települési támogatásnál</w:t>
      </w:r>
      <w:r w:rsidRPr="00C520E1">
        <w:rPr>
          <w:i/>
        </w:rPr>
        <w:t xml:space="preserve"> utólagos elszámolási kötelezettség is előírható.</w:t>
      </w:r>
    </w:p>
    <w:p w:rsidR="009235A7" w:rsidRPr="00C520E1" w:rsidRDefault="009235A7" w:rsidP="009235A7">
      <w:pPr>
        <w:jc w:val="both"/>
        <w:rPr>
          <w:i/>
        </w:rPr>
      </w:pPr>
    </w:p>
    <w:p w:rsidR="00501C92" w:rsidRPr="00E47601" w:rsidRDefault="00501C92" w:rsidP="00501C92">
      <w:pPr>
        <w:jc w:val="both"/>
      </w:pPr>
    </w:p>
    <w:p w:rsidR="00501C92" w:rsidRPr="00E47601" w:rsidRDefault="00501C92" w:rsidP="00501C92">
      <w:pPr>
        <w:jc w:val="both"/>
      </w:pPr>
    </w:p>
    <w:p w:rsidR="00501C92" w:rsidRPr="00E47601" w:rsidRDefault="00501C92" w:rsidP="00501C92">
      <w:pPr>
        <w:jc w:val="center"/>
        <w:rPr>
          <w:b/>
        </w:rPr>
      </w:pPr>
      <w:r w:rsidRPr="00E47601">
        <w:rPr>
          <w:b/>
        </w:rPr>
        <w:t>10. §</w:t>
      </w:r>
      <w:r w:rsidR="00D375D1">
        <w:rPr>
          <w:rStyle w:val="Lbjegyzet-hivatkozs"/>
          <w:b/>
        </w:rPr>
        <w:footnoteReference w:id="16"/>
      </w:r>
    </w:p>
    <w:p w:rsidR="00501C92" w:rsidRPr="00E47601" w:rsidRDefault="00501C92" w:rsidP="00501C92">
      <w:pPr>
        <w:rPr>
          <w:b/>
        </w:rPr>
      </w:pPr>
    </w:p>
    <w:p w:rsidR="00501C92" w:rsidRPr="00F627A7" w:rsidRDefault="00A657CB" w:rsidP="00501C92">
      <w:pPr>
        <w:jc w:val="center"/>
        <w:rPr>
          <w:b/>
          <w:i/>
          <w:u w:val="single"/>
        </w:rPr>
      </w:pPr>
      <w:r>
        <w:rPr>
          <w:b/>
          <w:i/>
          <w:u w:val="single"/>
        </w:rPr>
        <w:t>Havi rendszerességgel adható települési támogatás</w:t>
      </w:r>
    </w:p>
    <w:p w:rsidR="00D375D1" w:rsidRDefault="00D375D1" w:rsidP="00D375D1">
      <w:pPr>
        <w:jc w:val="center"/>
        <w:rPr>
          <w:b/>
          <w:u w:val="single"/>
        </w:rPr>
      </w:pPr>
    </w:p>
    <w:p w:rsidR="00D375D1" w:rsidRDefault="00D375D1" w:rsidP="00D375D1">
      <w:pPr>
        <w:jc w:val="both"/>
        <w:rPr>
          <w:i/>
        </w:rPr>
      </w:pPr>
      <w:r>
        <w:rPr>
          <w:i/>
        </w:rPr>
        <w:t>(1)</w:t>
      </w:r>
      <w:r w:rsidRPr="00497015">
        <w:rPr>
          <w:i/>
        </w:rPr>
        <w:t>Időszaki települési támogatás havi rendszerességgel állapítható meg annak a rászorulónak, akinek a létfenntartást veszélyeztető élethelyzete időszakosan vagy tartósan fennáll</w:t>
      </w:r>
      <w:r>
        <w:rPr>
          <w:i/>
        </w:rPr>
        <w:t xml:space="preserve">, </w:t>
      </w:r>
      <w:r w:rsidRPr="006A48FF">
        <w:rPr>
          <w:i/>
        </w:rPr>
        <w:t>és családjában az egy főre jutó jövedelem a nyugdíjminimumot nem haladja meg, egyedül élő esetén annak 150 %-át.</w:t>
      </w:r>
    </w:p>
    <w:p w:rsidR="00D375D1" w:rsidRPr="006A48FF" w:rsidRDefault="00D375D1" w:rsidP="00D375D1">
      <w:pPr>
        <w:ind w:left="852"/>
        <w:jc w:val="both"/>
      </w:pPr>
    </w:p>
    <w:p w:rsidR="00D375D1" w:rsidRDefault="00D375D1" w:rsidP="00D375D1">
      <w:pPr>
        <w:jc w:val="both"/>
        <w:rPr>
          <w:i/>
        </w:rPr>
      </w:pPr>
      <w:r w:rsidRPr="00C04580">
        <w:rPr>
          <w:i/>
        </w:rPr>
        <w:t>(2)Időszaki települési támogatás havi rendszerességgel legfeljebb egy évre, de ezen belül rövidebb időtartamra is megállapítható.</w:t>
      </w:r>
    </w:p>
    <w:p w:rsidR="00D375D1" w:rsidRPr="00C04580" w:rsidRDefault="00D375D1" w:rsidP="00D375D1">
      <w:pPr>
        <w:jc w:val="both"/>
        <w:rPr>
          <w:i/>
        </w:rPr>
      </w:pPr>
    </w:p>
    <w:p w:rsidR="00D375D1" w:rsidRDefault="00D375D1" w:rsidP="00D375D1">
      <w:pPr>
        <w:jc w:val="both"/>
        <w:rPr>
          <w:i/>
        </w:rPr>
      </w:pPr>
      <w:r>
        <w:rPr>
          <w:i/>
        </w:rPr>
        <w:t>(3)</w:t>
      </w:r>
      <w:r w:rsidRPr="00EB727C">
        <w:rPr>
          <w:i/>
        </w:rPr>
        <w:t>A havi rendszerességgel nyújtott települési támogatás havi összege nem haladhatja meg az öregségi nyugdíj mindenkori legkisebb összegét.</w:t>
      </w:r>
    </w:p>
    <w:p w:rsidR="00D375D1" w:rsidRPr="00EB727C" w:rsidRDefault="00D375D1" w:rsidP="00D375D1">
      <w:pPr>
        <w:jc w:val="both"/>
        <w:rPr>
          <w:i/>
        </w:rPr>
      </w:pPr>
    </w:p>
    <w:p w:rsidR="00D375D1" w:rsidRPr="00497015" w:rsidRDefault="00D375D1" w:rsidP="00D375D1">
      <w:pPr>
        <w:jc w:val="both"/>
        <w:rPr>
          <w:i/>
        </w:rPr>
      </w:pPr>
      <w:r w:rsidRPr="00497015">
        <w:rPr>
          <w:i/>
        </w:rPr>
        <w:t>(4) Az önkormányzat által havi rendszerességgel biztosított települési támogatásban részesülő személy csak kivételesen indokolt esetben kaphat rendkívüli települési támogatást</w:t>
      </w:r>
      <w:r>
        <w:rPr>
          <w:i/>
        </w:rPr>
        <w:t>.</w:t>
      </w:r>
    </w:p>
    <w:p w:rsidR="00501C92" w:rsidRPr="00E47601" w:rsidRDefault="00501C92" w:rsidP="00501C92">
      <w:pPr>
        <w:jc w:val="center"/>
        <w:rPr>
          <w:b/>
          <w:u w:val="single"/>
        </w:rPr>
      </w:pPr>
    </w:p>
    <w:p w:rsidR="005D635A" w:rsidRPr="00E47601" w:rsidRDefault="005D635A" w:rsidP="005D635A">
      <w:pPr>
        <w:jc w:val="center"/>
        <w:rPr>
          <w:b/>
        </w:rPr>
      </w:pPr>
      <w:r w:rsidRPr="00E47601">
        <w:rPr>
          <w:b/>
        </w:rPr>
        <w:t>11.§</w:t>
      </w:r>
    </w:p>
    <w:p w:rsidR="005D635A" w:rsidRPr="00E47601" w:rsidRDefault="005D635A" w:rsidP="005D635A">
      <w:pPr>
        <w:jc w:val="center"/>
        <w:rPr>
          <w:b/>
        </w:rPr>
      </w:pPr>
    </w:p>
    <w:p w:rsidR="005D635A" w:rsidRPr="00E47601" w:rsidRDefault="005D635A" w:rsidP="005D635A">
      <w:pPr>
        <w:jc w:val="center"/>
        <w:rPr>
          <w:b/>
          <w:u w:val="single"/>
        </w:rPr>
      </w:pPr>
      <w:r w:rsidRPr="00E47601">
        <w:rPr>
          <w:b/>
          <w:u w:val="single"/>
        </w:rPr>
        <w:t xml:space="preserve">Temetési költségekre tekintettel adható </w:t>
      </w:r>
      <w:r w:rsidR="00A657CB" w:rsidRPr="00A657CB">
        <w:rPr>
          <w:b/>
          <w:i/>
          <w:u w:val="single"/>
        </w:rPr>
        <w:t>települési támogatás</w:t>
      </w:r>
    </w:p>
    <w:p w:rsidR="005D635A" w:rsidRPr="00E47601" w:rsidRDefault="005D635A" w:rsidP="005D635A">
      <w:pPr>
        <w:jc w:val="center"/>
        <w:rPr>
          <w:b/>
        </w:rPr>
      </w:pPr>
    </w:p>
    <w:p w:rsidR="005D635A" w:rsidRPr="00E47601" w:rsidRDefault="005D635A" w:rsidP="005D635A">
      <w:pPr>
        <w:tabs>
          <w:tab w:val="left" w:pos="540"/>
        </w:tabs>
        <w:jc w:val="both"/>
      </w:pPr>
      <w:r w:rsidRPr="00E47601">
        <w:t xml:space="preserve">(1) Az önkormányzat képviselőtestülete a temetési költségekre tekintettel </w:t>
      </w:r>
      <w:r w:rsidR="00A657CB">
        <w:rPr>
          <w:i/>
        </w:rPr>
        <w:t xml:space="preserve">települési támogatásban </w:t>
      </w:r>
      <w:r w:rsidR="00796832" w:rsidRPr="00E47601">
        <w:t>részesíti azt a pötrétei</w:t>
      </w:r>
      <w:r w:rsidRPr="00E47601">
        <w:t xml:space="preserve"> állandó lakost, aki a meghalt személy eltemettetéséről gondoskodik, feltéve, hogy a családjában az egy főre jutó jövedelem nem haladja meg a nyugdíjminimum háromszorosát.</w:t>
      </w:r>
    </w:p>
    <w:p w:rsidR="005D635A" w:rsidRPr="00E47601" w:rsidRDefault="005D635A" w:rsidP="005D635A">
      <w:pPr>
        <w:tabs>
          <w:tab w:val="left" w:pos="1080"/>
        </w:tabs>
        <w:jc w:val="both"/>
      </w:pPr>
    </w:p>
    <w:p w:rsidR="005D635A" w:rsidRPr="00E47601" w:rsidRDefault="005D635A" w:rsidP="005D635A">
      <w:pPr>
        <w:numPr>
          <w:ilvl w:val="0"/>
          <w:numId w:val="19"/>
        </w:numPr>
        <w:tabs>
          <w:tab w:val="left" w:pos="540"/>
        </w:tabs>
        <w:ind w:left="0" w:firstLine="0"/>
        <w:jc w:val="both"/>
      </w:pPr>
      <w:r w:rsidRPr="00E47601">
        <w:t xml:space="preserve">A temetési célú </w:t>
      </w:r>
      <w:r w:rsidR="00A657CB">
        <w:rPr>
          <w:i/>
        </w:rPr>
        <w:t xml:space="preserve">települési támogatás </w:t>
      </w:r>
      <w:r w:rsidRPr="00E47601">
        <w:t>folyósításának tényét a bemutatott temetési költségeket igazoló számlákon fel kell tüntetni.</w:t>
      </w:r>
    </w:p>
    <w:p w:rsidR="005D635A" w:rsidRPr="00E47601" w:rsidRDefault="005D635A" w:rsidP="005D635A">
      <w:pPr>
        <w:tabs>
          <w:tab w:val="left" w:pos="1080"/>
        </w:tabs>
        <w:jc w:val="both"/>
      </w:pPr>
    </w:p>
    <w:p w:rsidR="005D635A" w:rsidRPr="00E47601" w:rsidRDefault="005D635A" w:rsidP="005D635A">
      <w:pPr>
        <w:numPr>
          <w:ilvl w:val="0"/>
          <w:numId w:val="19"/>
        </w:numPr>
        <w:ind w:left="0" w:firstLine="0"/>
        <w:jc w:val="both"/>
      </w:pPr>
      <w:r w:rsidRPr="00E47601">
        <w:t xml:space="preserve">Nem állapítható meg temetési célú </w:t>
      </w:r>
      <w:r w:rsidR="00A657CB">
        <w:rPr>
          <w:i/>
        </w:rPr>
        <w:t>települési támogatás,</w:t>
      </w:r>
      <w:r w:rsidR="00A657CB" w:rsidRPr="00E47601">
        <w:t xml:space="preserve"> </w:t>
      </w:r>
      <w:r w:rsidRPr="00E47601">
        <w:t>ha az igénylő és az elhalt személy között tartási, életjáradéki, vagy öröklési szerződés áll fenn.</w:t>
      </w:r>
    </w:p>
    <w:p w:rsidR="005D635A" w:rsidRPr="00E47601" w:rsidRDefault="005D635A" w:rsidP="005D635A">
      <w:pPr>
        <w:jc w:val="center"/>
        <w:rPr>
          <w:b/>
        </w:rPr>
      </w:pPr>
    </w:p>
    <w:p w:rsidR="005D635A" w:rsidRPr="00E47601" w:rsidRDefault="005D635A" w:rsidP="005D635A">
      <w:pPr>
        <w:jc w:val="both"/>
      </w:pPr>
      <w:r w:rsidRPr="00E47601">
        <w:t xml:space="preserve">(4) A temetési célú </w:t>
      </w:r>
      <w:r w:rsidR="00220128">
        <w:rPr>
          <w:i/>
        </w:rPr>
        <w:t xml:space="preserve">települési támogatás </w:t>
      </w:r>
      <w:r w:rsidRPr="00E47601">
        <w:t>összege 2006.</w:t>
      </w:r>
      <w:r w:rsidR="00E056C2" w:rsidRPr="00E47601">
        <w:t xml:space="preserve"> </w:t>
      </w:r>
      <w:r w:rsidRPr="00E47601">
        <w:t xml:space="preserve">évben </w:t>
      </w:r>
      <w:smartTag w:uri="urn:schemas-microsoft-com:office:smarttags" w:element="metricconverter">
        <w:smartTagPr>
          <w:attr w:name="ProductID" w:val="20.000 Ft"/>
        </w:smartTagPr>
        <w:r w:rsidRPr="00E47601">
          <w:t>20.000 Ft</w:t>
        </w:r>
      </w:smartTag>
      <w:r w:rsidRPr="00E47601">
        <w:t>, 2007.</w:t>
      </w:r>
      <w:r w:rsidR="00E056C2" w:rsidRPr="00E47601">
        <w:t xml:space="preserve"> </w:t>
      </w:r>
      <w:r w:rsidRPr="00E47601">
        <w:t>január 1-től a képviselőtestület évente az éves költségvetési rendeletében határozza meg annak mértékét.</w:t>
      </w:r>
    </w:p>
    <w:p w:rsidR="005D635A" w:rsidRPr="00E47601" w:rsidRDefault="005D635A" w:rsidP="005D635A">
      <w:pPr>
        <w:jc w:val="both"/>
        <w:rPr>
          <w:b/>
        </w:rPr>
      </w:pPr>
    </w:p>
    <w:p w:rsidR="005D635A" w:rsidRPr="00E47601" w:rsidRDefault="005D635A" w:rsidP="005D635A">
      <w:pPr>
        <w:jc w:val="both"/>
      </w:pPr>
      <w:r w:rsidRPr="00E47601">
        <w:t>(5)</w:t>
      </w:r>
      <w:r w:rsidRPr="00E47601">
        <w:rPr>
          <w:b/>
        </w:rPr>
        <w:t xml:space="preserve"> </w:t>
      </w:r>
      <w:r w:rsidRPr="00E47601">
        <w:t>A támogatás folyósítása kérelemre történik, melyet a haláleset bekövetkezését követő 30 napon belül lehet előterjeszteni. Ezen határidő elmulasztása esetén a segély folyósításáról – egyedi határozattal a képviselőtestület dönt.</w:t>
      </w:r>
    </w:p>
    <w:p w:rsidR="005D635A" w:rsidRPr="00E47601" w:rsidRDefault="005D635A" w:rsidP="005D635A">
      <w:pPr>
        <w:jc w:val="both"/>
      </w:pPr>
    </w:p>
    <w:p w:rsidR="005D635A" w:rsidRPr="00E47601" w:rsidRDefault="005D635A" w:rsidP="005D635A">
      <w:pPr>
        <w:jc w:val="both"/>
      </w:pPr>
      <w:r w:rsidRPr="00E47601">
        <w:t xml:space="preserve">(6) A temetési célú </w:t>
      </w:r>
      <w:r w:rsidR="00220128">
        <w:rPr>
          <w:i/>
        </w:rPr>
        <w:t>települési támogatás</w:t>
      </w:r>
      <w:r w:rsidR="00220128" w:rsidRPr="00E47601">
        <w:t xml:space="preserve"> </w:t>
      </w:r>
      <w:r w:rsidRPr="00E47601">
        <w:t>kérelmet – a képviselőtestület által átruházott hatáskörben – a polgármester bírálja el.</w:t>
      </w:r>
    </w:p>
    <w:p w:rsidR="005D635A" w:rsidRPr="00E47601" w:rsidRDefault="005D635A" w:rsidP="005D635A">
      <w:pPr>
        <w:jc w:val="both"/>
      </w:pPr>
    </w:p>
    <w:p w:rsidR="005D635A" w:rsidRPr="00E47601" w:rsidRDefault="005D635A" w:rsidP="005D635A">
      <w:pPr>
        <w:jc w:val="both"/>
      </w:pPr>
      <w:r w:rsidRPr="00E47601">
        <w:t xml:space="preserve">(7) A temetési célú </w:t>
      </w:r>
      <w:r w:rsidR="00220128">
        <w:rPr>
          <w:i/>
        </w:rPr>
        <w:t>települési támogatás</w:t>
      </w:r>
      <w:r w:rsidR="00220128" w:rsidRPr="00E47601">
        <w:t xml:space="preserve"> </w:t>
      </w:r>
      <w:r w:rsidRPr="00E47601">
        <w:t>kifizetése a határozat kézhezvételét követően 15 napon belül kerül kifizetésre az Önkormányzat házipénztárából.</w:t>
      </w:r>
    </w:p>
    <w:p w:rsidR="005D635A" w:rsidRPr="00E47601" w:rsidRDefault="005D635A" w:rsidP="005D635A">
      <w:pPr>
        <w:rPr>
          <w:b/>
        </w:rPr>
      </w:pPr>
    </w:p>
    <w:p w:rsidR="005D635A" w:rsidRPr="00E47601" w:rsidRDefault="005D635A" w:rsidP="005D635A">
      <w:pPr>
        <w:ind w:left="720"/>
        <w:jc w:val="both"/>
      </w:pPr>
    </w:p>
    <w:p w:rsidR="00220128" w:rsidRPr="008E2797" w:rsidRDefault="005D635A" w:rsidP="008E2797">
      <w:pPr>
        <w:ind w:left="3540" w:firstLine="708"/>
        <w:jc w:val="both"/>
        <w:rPr>
          <w:b/>
        </w:rPr>
      </w:pPr>
      <w:r w:rsidRPr="008E2797">
        <w:rPr>
          <w:b/>
        </w:rPr>
        <w:t>11/</w:t>
      </w:r>
      <w:proofErr w:type="gramStart"/>
      <w:r w:rsidRPr="008E2797">
        <w:rPr>
          <w:b/>
        </w:rPr>
        <w:t>A.</w:t>
      </w:r>
      <w:proofErr w:type="gramEnd"/>
      <w:r w:rsidRPr="008E2797">
        <w:rPr>
          <w:b/>
        </w:rPr>
        <w:t xml:space="preserve"> §</w:t>
      </w:r>
      <w:r w:rsidR="008E2797">
        <w:rPr>
          <w:rStyle w:val="Lbjegyzet-hivatkozs"/>
          <w:b/>
        </w:rPr>
        <w:footnoteReference w:id="17"/>
      </w:r>
    </w:p>
    <w:p w:rsidR="005D635A" w:rsidRDefault="005D635A" w:rsidP="008E2797">
      <w:pPr>
        <w:rPr>
          <w:b/>
        </w:rPr>
      </w:pPr>
    </w:p>
    <w:p w:rsidR="008E2797" w:rsidRPr="00E47601" w:rsidRDefault="008E2797" w:rsidP="008E2797">
      <w:pPr>
        <w:rPr>
          <w:b/>
        </w:rPr>
      </w:pPr>
    </w:p>
    <w:p w:rsidR="005D635A" w:rsidRPr="00E47601" w:rsidRDefault="005D635A" w:rsidP="008E2797">
      <w:pPr>
        <w:jc w:val="center"/>
        <w:rPr>
          <w:b/>
        </w:rPr>
      </w:pPr>
      <w:r w:rsidRPr="00E47601">
        <w:rPr>
          <w:b/>
        </w:rPr>
        <w:t>12. §</w:t>
      </w:r>
    </w:p>
    <w:p w:rsidR="00796832" w:rsidRPr="00E47601" w:rsidRDefault="00796832" w:rsidP="005D635A">
      <w:pPr>
        <w:jc w:val="center"/>
        <w:rPr>
          <w:b/>
          <w:strike/>
          <w:u w:val="single"/>
        </w:rPr>
      </w:pPr>
    </w:p>
    <w:p w:rsidR="005D635A" w:rsidRPr="00220128" w:rsidRDefault="005D635A" w:rsidP="005D635A">
      <w:pPr>
        <w:jc w:val="center"/>
        <w:rPr>
          <w:b/>
          <w:strike/>
        </w:rPr>
      </w:pPr>
      <w:r w:rsidRPr="00E47601">
        <w:rPr>
          <w:b/>
          <w:u w:val="single"/>
        </w:rPr>
        <w:t xml:space="preserve">Újszülöttek családjának támogatása céljából adható </w:t>
      </w:r>
      <w:r w:rsidR="00220128" w:rsidRPr="00220128">
        <w:rPr>
          <w:b/>
          <w:i/>
          <w:u w:val="single"/>
        </w:rPr>
        <w:t>települési támogatás</w:t>
      </w:r>
    </w:p>
    <w:p w:rsidR="005D635A" w:rsidRPr="00E47601" w:rsidRDefault="005D635A" w:rsidP="005D635A">
      <w:pPr>
        <w:jc w:val="center"/>
        <w:rPr>
          <w:b/>
        </w:rPr>
      </w:pPr>
    </w:p>
    <w:p w:rsidR="005D635A" w:rsidRPr="00E47601" w:rsidRDefault="005D635A" w:rsidP="005D635A">
      <w:pPr>
        <w:numPr>
          <w:ilvl w:val="0"/>
          <w:numId w:val="4"/>
        </w:numPr>
        <w:tabs>
          <w:tab w:val="clear" w:pos="1140"/>
          <w:tab w:val="num" w:pos="360"/>
        </w:tabs>
        <w:ind w:left="0" w:firstLine="0"/>
        <w:jc w:val="both"/>
      </w:pPr>
      <w:r w:rsidRPr="00E47601">
        <w:t>Az önkormányzat képviselőtestülete felelősséget érezve a felnövekvő nemzedékért, átérezve a lakosság egyre növekvő terheit, kinyilvánítja a községi lét családiassá tételének szándékát, a gyermek születését követően- hivatalos tudomás alapján - támogatásban részesíti a családokat, gyermeküket egyedül nevelő szülőket.</w:t>
      </w:r>
    </w:p>
    <w:p w:rsidR="005D635A" w:rsidRPr="00E47601" w:rsidRDefault="005D635A" w:rsidP="005D635A">
      <w:pPr>
        <w:jc w:val="both"/>
      </w:pPr>
    </w:p>
    <w:p w:rsidR="005D635A" w:rsidRPr="00E47601" w:rsidRDefault="005D635A" w:rsidP="005D635A">
      <w:pPr>
        <w:numPr>
          <w:ilvl w:val="0"/>
          <w:numId w:val="4"/>
        </w:numPr>
        <w:tabs>
          <w:tab w:val="clear" w:pos="1140"/>
          <w:tab w:val="num" w:pos="360"/>
        </w:tabs>
        <w:ind w:left="0" w:firstLine="0"/>
        <w:jc w:val="both"/>
      </w:pPr>
      <w:r w:rsidRPr="00E47601">
        <w:t xml:space="preserve">A támogatás összege 2006.-ban </w:t>
      </w:r>
      <w:smartTag w:uri="urn:schemas-microsoft-com:office:smarttags" w:element="metricconverter">
        <w:smartTagPr>
          <w:attr w:name="ProductID" w:val="10.000 Ft"/>
        </w:smartTagPr>
        <w:r w:rsidRPr="00E47601">
          <w:t>10.000 Ft</w:t>
        </w:r>
      </w:smartTag>
      <w:r w:rsidRPr="00E47601">
        <w:t>, 2007.jan.1.-től a képviselőtestület évente az éves költségvetési rendeletében határozza meg annak mértékét.</w:t>
      </w:r>
    </w:p>
    <w:p w:rsidR="005D635A" w:rsidRPr="00E47601" w:rsidRDefault="005D635A" w:rsidP="005D635A">
      <w:pPr>
        <w:jc w:val="both"/>
      </w:pPr>
    </w:p>
    <w:p w:rsidR="005D635A" w:rsidRPr="00E47601" w:rsidRDefault="005D635A" w:rsidP="005D635A">
      <w:pPr>
        <w:numPr>
          <w:ilvl w:val="0"/>
          <w:numId w:val="4"/>
        </w:numPr>
        <w:tabs>
          <w:tab w:val="clear" w:pos="1140"/>
          <w:tab w:val="num" w:pos="360"/>
        </w:tabs>
        <w:ind w:left="0" w:firstLine="0"/>
        <w:jc w:val="both"/>
      </w:pPr>
      <w:r w:rsidRPr="00E47601">
        <w:t>A támogatás folyósításának feltétele, hogy a szülők vagy gyermekét egyedül nevelő szülő a szülés napján a községben állandó lakhellyel rendelkezzen.</w:t>
      </w:r>
    </w:p>
    <w:p w:rsidR="005D635A" w:rsidRPr="00E47601" w:rsidRDefault="005D635A" w:rsidP="005D635A">
      <w:pPr>
        <w:jc w:val="center"/>
        <w:rPr>
          <w:b/>
        </w:rPr>
      </w:pPr>
    </w:p>
    <w:p w:rsidR="005D635A" w:rsidRPr="00E47601" w:rsidRDefault="005D635A" w:rsidP="005D635A">
      <w:pPr>
        <w:numPr>
          <w:ilvl w:val="0"/>
          <w:numId w:val="4"/>
        </w:numPr>
        <w:tabs>
          <w:tab w:val="clear" w:pos="1140"/>
          <w:tab w:val="num" w:pos="360"/>
        </w:tabs>
        <w:ind w:left="0" w:firstLine="0"/>
        <w:jc w:val="both"/>
      </w:pPr>
      <w:r w:rsidRPr="00E47601">
        <w:t xml:space="preserve">A támogatás </w:t>
      </w:r>
      <w:r w:rsidR="00722437" w:rsidRPr="00E47601">
        <w:t>folyósítása hivatalból történik</w:t>
      </w:r>
      <w:r w:rsidRPr="00E47601">
        <w:t>.</w:t>
      </w:r>
    </w:p>
    <w:p w:rsidR="005D635A" w:rsidRPr="00E47601" w:rsidRDefault="005D635A" w:rsidP="005D635A">
      <w:pPr>
        <w:jc w:val="both"/>
      </w:pPr>
    </w:p>
    <w:p w:rsidR="005D635A" w:rsidRPr="00E47601" w:rsidRDefault="005D635A" w:rsidP="005D635A">
      <w:pPr>
        <w:numPr>
          <w:ilvl w:val="0"/>
          <w:numId w:val="4"/>
        </w:numPr>
        <w:tabs>
          <w:tab w:val="clear" w:pos="1140"/>
          <w:tab w:val="num" w:pos="360"/>
        </w:tabs>
        <w:ind w:left="0" w:firstLine="0"/>
        <w:jc w:val="both"/>
      </w:pPr>
      <w:r w:rsidRPr="00E47601">
        <w:t>Amennyiben a hivatal tudomására nem jutott vagy figyelmen kívül hagyott eset fordul elő, úgy a támogatás iránt kérelmet lehet a képviselőtestülethez előterjeszteni.</w:t>
      </w:r>
    </w:p>
    <w:p w:rsidR="005D635A" w:rsidRPr="00E47601" w:rsidRDefault="005D635A" w:rsidP="005D635A">
      <w:pPr>
        <w:jc w:val="both"/>
      </w:pPr>
    </w:p>
    <w:p w:rsidR="005D635A" w:rsidRPr="00E47601" w:rsidRDefault="005D635A" w:rsidP="005D635A">
      <w:pPr>
        <w:numPr>
          <w:ilvl w:val="0"/>
          <w:numId w:val="4"/>
        </w:numPr>
        <w:tabs>
          <w:tab w:val="clear" w:pos="1140"/>
          <w:tab w:val="num" w:pos="360"/>
        </w:tabs>
        <w:ind w:left="0" w:firstLine="0"/>
        <w:jc w:val="both"/>
      </w:pPr>
      <w:r w:rsidRPr="00E47601">
        <w:t>A támogatás biztosításában – a képviselőtestület által átruházott hatáskörben – a polgármester jár el.</w:t>
      </w:r>
    </w:p>
    <w:p w:rsidR="005D635A" w:rsidRPr="00E47601" w:rsidRDefault="005D635A" w:rsidP="005D635A">
      <w:pPr>
        <w:jc w:val="both"/>
      </w:pPr>
    </w:p>
    <w:p w:rsidR="005D635A" w:rsidRPr="00E47601" w:rsidRDefault="005D635A" w:rsidP="005D635A">
      <w:pPr>
        <w:numPr>
          <w:ilvl w:val="0"/>
          <w:numId w:val="4"/>
        </w:numPr>
        <w:tabs>
          <w:tab w:val="clear" w:pos="1140"/>
          <w:tab w:val="left" w:pos="360"/>
        </w:tabs>
        <w:ind w:left="0" w:firstLine="0"/>
        <w:jc w:val="both"/>
      </w:pPr>
      <w:r w:rsidRPr="00E47601">
        <w:t>A kérelem elutasítása esetén a polgármester döntése ellen, az elutasító határozat kézhezvételétől számított 15 napon belül a képviselőtestület előtt jogorvoslattal lehet élni.</w:t>
      </w:r>
    </w:p>
    <w:p w:rsidR="005D635A" w:rsidRPr="00E47601" w:rsidRDefault="005D635A" w:rsidP="005D635A">
      <w:pPr>
        <w:ind w:left="3540"/>
        <w:jc w:val="both"/>
      </w:pPr>
    </w:p>
    <w:p w:rsidR="005D635A" w:rsidRPr="00E47601" w:rsidRDefault="005D635A" w:rsidP="005D635A">
      <w:pPr>
        <w:ind w:left="3540"/>
        <w:jc w:val="both"/>
      </w:pPr>
    </w:p>
    <w:p w:rsidR="005D635A" w:rsidRPr="00E47601" w:rsidRDefault="005D635A" w:rsidP="005D635A">
      <w:pPr>
        <w:ind w:left="3540"/>
        <w:jc w:val="both"/>
      </w:pPr>
    </w:p>
    <w:p w:rsidR="005D635A" w:rsidRPr="00E47601" w:rsidRDefault="005D635A" w:rsidP="005D635A">
      <w:pPr>
        <w:ind w:left="4248"/>
        <w:jc w:val="both"/>
        <w:rPr>
          <w:b/>
        </w:rPr>
      </w:pPr>
      <w:r w:rsidRPr="00E47601">
        <w:rPr>
          <w:b/>
        </w:rPr>
        <w:t xml:space="preserve"> III.</w:t>
      </w:r>
    </w:p>
    <w:p w:rsidR="005D635A" w:rsidRPr="00E47601" w:rsidRDefault="005D635A" w:rsidP="005D635A">
      <w:pPr>
        <w:jc w:val="both"/>
      </w:pPr>
    </w:p>
    <w:p w:rsidR="005D635A" w:rsidRPr="00E47601" w:rsidRDefault="005D635A" w:rsidP="005D635A">
      <w:pPr>
        <w:jc w:val="center"/>
        <w:rPr>
          <w:b/>
        </w:rPr>
      </w:pPr>
    </w:p>
    <w:p w:rsidR="005D635A" w:rsidRPr="00E47601" w:rsidRDefault="005D635A" w:rsidP="005D635A">
      <w:pPr>
        <w:jc w:val="center"/>
        <w:rPr>
          <w:b/>
        </w:rPr>
      </w:pPr>
      <w:r w:rsidRPr="00E47601">
        <w:rPr>
          <w:b/>
        </w:rPr>
        <w:t>13. §</w:t>
      </w:r>
      <w:r w:rsidR="00F44B8C">
        <w:rPr>
          <w:rStyle w:val="Lbjegyzet-hivatkozs"/>
          <w:b/>
        </w:rPr>
        <w:footnoteReference w:id="18"/>
      </w:r>
      <w:r w:rsidRPr="00E47601">
        <w:rPr>
          <w:b/>
        </w:rPr>
        <w:t xml:space="preserve"> </w:t>
      </w:r>
    </w:p>
    <w:p w:rsidR="005D635A" w:rsidRPr="00E47601" w:rsidRDefault="005D635A" w:rsidP="005D635A">
      <w:pPr>
        <w:rPr>
          <w:b/>
        </w:rPr>
      </w:pPr>
    </w:p>
    <w:p w:rsidR="005D635A" w:rsidRPr="00E47601" w:rsidRDefault="005D635A" w:rsidP="005D635A">
      <w:pPr>
        <w:jc w:val="center"/>
        <w:rPr>
          <w:b/>
          <w:u w:val="single"/>
        </w:rPr>
      </w:pPr>
      <w:proofErr w:type="gramStart"/>
      <w:r w:rsidRPr="00E47601">
        <w:rPr>
          <w:b/>
          <w:u w:val="single"/>
        </w:rPr>
        <w:t>Természetben  nyújtott</w:t>
      </w:r>
      <w:proofErr w:type="gramEnd"/>
      <w:r w:rsidRPr="00E47601">
        <w:rPr>
          <w:b/>
          <w:u w:val="single"/>
        </w:rPr>
        <w:t xml:space="preserve"> szociális ellátások</w:t>
      </w:r>
    </w:p>
    <w:p w:rsidR="005D635A" w:rsidRPr="00E47601" w:rsidRDefault="005D635A" w:rsidP="005D635A">
      <w:pPr>
        <w:jc w:val="center"/>
        <w:rPr>
          <w:b/>
          <w:u w:val="single"/>
        </w:rPr>
      </w:pPr>
    </w:p>
    <w:p w:rsidR="005D635A" w:rsidRPr="00E47601" w:rsidRDefault="005D635A" w:rsidP="005D635A">
      <w:pPr>
        <w:jc w:val="center"/>
        <w:rPr>
          <w:b/>
          <w:u w:val="single"/>
        </w:rPr>
      </w:pPr>
    </w:p>
    <w:p w:rsidR="005D635A" w:rsidRPr="00E47601" w:rsidRDefault="005D635A" w:rsidP="005D635A">
      <w:pPr>
        <w:jc w:val="both"/>
      </w:pPr>
      <w:r w:rsidRPr="00E47601">
        <w:t>E rendelet szabályai a következő természetbeni ellátásokra terjednek ki:</w:t>
      </w:r>
    </w:p>
    <w:p w:rsidR="00F44B8C" w:rsidRDefault="00F44B8C" w:rsidP="00F44B8C">
      <w:pPr>
        <w:rPr>
          <w:i/>
          <w:strike/>
        </w:rPr>
      </w:pPr>
    </w:p>
    <w:p w:rsidR="00F44B8C" w:rsidRPr="00005015" w:rsidRDefault="00F44B8C" w:rsidP="00F44B8C">
      <w:pPr>
        <w:jc w:val="both"/>
        <w:rPr>
          <w:i/>
        </w:rPr>
      </w:pPr>
      <w:proofErr w:type="gramStart"/>
      <w:r w:rsidRPr="00005015">
        <w:rPr>
          <w:i/>
        </w:rPr>
        <w:t>a</w:t>
      </w:r>
      <w:proofErr w:type="gramEnd"/>
      <w:r w:rsidRPr="00005015">
        <w:rPr>
          <w:i/>
        </w:rPr>
        <w:t>) köztemetés</w:t>
      </w:r>
    </w:p>
    <w:p w:rsidR="00F44B8C" w:rsidRPr="00005015" w:rsidRDefault="00F44B8C" w:rsidP="00F44B8C">
      <w:pPr>
        <w:jc w:val="both"/>
        <w:rPr>
          <w:i/>
          <w:strike/>
        </w:rPr>
      </w:pPr>
      <w:r w:rsidRPr="00005015">
        <w:rPr>
          <w:i/>
        </w:rPr>
        <w:t>b) rendkívüli települési támogatás</w:t>
      </w:r>
    </w:p>
    <w:p w:rsidR="00F44B8C" w:rsidRPr="00005015" w:rsidRDefault="00F44B8C" w:rsidP="00F44B8C">
      <w:pPr>
        <w:rPr>
          <w:i/>
          <w:strike/>
        </w:rPr>
      </w:pPr>
      <w:r w:rsidRPr="00005015">
        <w:rPr>
          <w:i/>
        </w:rPr>
        <w:t>c) havi rendszerességgel nyújtott települési támogatás</w:t>
      </w:r>
    </w:p>
    <w:p w:rsidR="00F44B8C" w:rsidRPr="005E5F14" w:rsidRDefault="00F44B8C" w:rsidP="00F44B8C">
      <w:pPr>
        <w:jc w:val="both"/>
      </w:pPr>
      <w:r>
        <w:t xml:space="preserve"> </w:t>
      </w:r>
    </w:p>
    <w:p w:rsidR="005D635A" w:rsidRPr="00E47601" w:rsidRDefault="005D635A" w:rsidP="005D635A">
      <w:pPr>
        <w:jc w:val="both"/>
      </w:pPr>
    </w:p>
    <w:p w:rsidR="005D635A" w:rsidRPr="00E47601" w:rsidRDefault="005D635A" w:rsidP="005D635A">
      <w:pPr>
        <w:jc w:val="center"/>
        <w:rPr>
          <w:b/>
        </w:rPr>
      </w:pPr>
      <w:r w:rsidRPr="00E47601">
        <w:rPr>
          <w:b/>
        </w:rPr>
        <w:t>14.§.</w:t>
      </w:r>
    </w:p>
    <w:p w:rsidR="005D635A" w:rsidRPr="00E47601" w:rsidRDefault="005D635A" w:rsidP="005D635A">
      <w:pPr>
        <w:jc w:val="center"/>
        <w:rPr>
          <w:b/>
        </w:rPr>
      </w:pPr>
    </w:p>
    <w:p w:rsidR="005D635A" w:rsidRPr="00E47601" w:rsidRDefault="005D635A" w:rsidP="005D635A">
      <w:pPr>
        <w:jc w:val="center"/>
        <w:rPr>
          <w:b/>
          <w:u w:val="single"/>
        </w:rPr>
      </w:pPr>
      <w:r w:rsidRPr="00E47601">
        <w:rPr>
          <w:b/>
          <w:u w:val="single"/>
        </w:rPr>
        <w:t>Köztemetés</w:t>
      </w:r>
    </w:p>
    <w:p w:rsidR="005D635A" w:rsidRPr="00E47601" w:rsidRDefault="005D635A" w:rsidP="005D635A">
      <w:pPr>
        <w:jc w:val="center"/>
        <w:rPr>
          <w:b/>
          <w:u w:val="single"/>
        </w:rPr>
      </w:pPr>
    </w:p>
    <w:p w:rsidR="005D635A" w:rsidRPr="00E47601" w:rsidRDefault="005D635A" w:rsidP="005D635A">
      <w:pPr>
        <w:tabs>
          <w:tab w:val="left" w:pos="540"/>
        </w:tabs>
        <w:jc w:val="center"/>
        <w:rPr>
          <w:b/>
          <w:u w:val="single"/>
        </w:rPr>
      </w:pPr>
    </w:p>
    <w:p w:rsidR="005D635A" w:rsidRPr="00B7733C" w:rsidRDefault="005D635A" w:rsidP="005D635A">
      <w:pPr>
        <w:numPr>
          <w:ilvl w:val="0"/>
          <w:numId w:val="5"/>
        </w:numPr>
        <w:tabs>
          <w:tab w:val="left" w:pos="540"/>
        </w:tabs>
        <w:ind w:left="0" w:firstLine="0"/>
        <w:jc w:val="both"/>
        <w:rPr>
          <w:i/>
        </w:rPr>
      </w:pPr>
      <w:r w:rsidRPr="00B7733C">
        <w:rPr>
          <w:i/>
        </w:rPr>
        <w:t>Az Szt. 48.§.(1) bekezdésében meghatározott feltételek esetén a</w:t>
      </w:r>
      <w:r w:rsidR="00220128" w:rsidRPr="00B7733C">
        <w:rPr>
          <w:i/>
        </w:rPr>
        <w:t xml:space="preserve"> képviselőtestület által átruházott hatáskörben a</w:t>
      </w:r>
      <w:r w:rsidRPr="00B7733C">
        <w:rPr>
          <w:i/>
        </w:rPr>
        <w:t xml:space="preserve"> polgármester köteles az elhunyt személy közköltségen történő eltemettetéséről gondoskodni.</w:t>
      </w:r>
      <w:r w:rsidR="00B7733C" w:rsidRPr="00B7733C">
        <w:rPr>
          <w:rStyle w:val="Lbjegyzet-hivatkozs"/>
          <w:i/>
        </w:rPr>
        <w:footnoteReference w:id="19"/>
      </w:r>
    </w:p>
    <w:p w:rsidR="005D635A" w:rsidRPr="00E47601" w:rsidRDefault="005D635A" w:rsidP="005D635A">
      <w:pPr>
        <w:tabs>
          <w:tab w:val="left" w:pos="540"/>
        </w:tabs>
        <w:jc w:val="both"/>
      </w:pPr>
    </w:p>
    <w:p w:rsidR="005D635A" w:rsidRPr="00E47601" w:rsidRDefault="005D635A" w:rsidP="005D635A">
      <w:pPr>
        <w:numPr>
          <w:ilvl w:val="0"/>
          <w:numId w:val="5"/>
        </w:numPr>
        <w:tabs>
          <w:tab w:val="left" w:pos="540"/>
        </w:tabs>
        <w:ind w:left="0" w:firstLine="0"/>
        <w:jc w:val="both"/>
      </w:pPr>
      <w:r w:rsidRPr="00E47601">
        <w:t>Köztemetést elsősorban az önkormányzat illetékességi területén lévő temetőben kell biztosítani. Ettől indokolt esetben el lehet térni, de az ezzel járó jelentősebb többletköltségeket az önkormányzat nem vállalja fel.</w:t>
      </w:r>
    </w:p>
    <w:p w:rsidR="005D635A" w:rsidRPr="00E47601" w:rsidRDefault="005D635A" w:rsidP="005D635A">
      <w:pPr>
        <w:tabs>
          <w:tab w:val="left" w:pos="540"/>
        </w:tabs>
        <w:jc w:val="both"/>
      </w:pPr>
    </w:p>
    <w:p w:rsidR="001D0810" w:rsidRPr="00E47601" w:rsidRDefault="005D635A" w:rsidP="001D0810">
      <w:pPr>
        <w:numPr>
          <w:ilvl w:val="0"/>
          <w:numId w:val="5"/>
        </w:numPr>
        <w:tabs>
          <w:tab w:val="left" w:pos="540"/>
        </w:tabs>
        <w:ind w:left="0" w:firstLine="0"/>
        <w:jc w:val="both"/>
      </w:pPr>
      <w:r w:rsidRPr="00E47601">
        <w:t>Amennyiben a közköltségen eltemetett után olyan vagyon maradt, amelyből a temetés költsége fedezhető lett volna, akkor a költségeket hagyatéki teherként a területileg illetékes közjegyzőnél be kell jelenteni.</w:t>
      </w:r>
    </w:p>
    <w:p w:rsidR="00C777C4" w:rsidRPr="00816E47" w:rsidRDefault="001D0810" w:rsidP="00816E47">
      <w:pPr>
        <w:jc w:val="center"/>
        <w:rPr>
          <w:b/>
          <w:vertAlign w:val="superscript"/>
        </w:rPr>
      </w:pPr>
      <w:r w:rsidRPr="00816E47">
        <w:rPr>
          <w:b/>
        </w:rPr>
        <w:t>15.§</w:t>
      </w:r>
      <w:r w:rsidR="00816E47">
        <w:rPr>
          <w:b/>
        </w:rPr>
        <w:t>, 16. §</w:t>
      </w:r>
      <w:r w:rsidR="00816E47">
        <w:rPr>
          <w:rStyle w:val="Lbjegyzet-hivatkozs"/>
          <w:b/>
        </w:rPr>
        <w:footnoteReference w:id="20"/>
      </w:r>
    </w:p>
    <w:p w:rsidR="00EF4639" w:rsidRPr="00E47601" w:rsidRDefault="00EF4639" w:rsidP="00722437">
      <w:pPr>
        <w:rPr>
          <w:b/>
        </w:rPr>
      </w:pPr>
    </w:p>
    <w:p w:rsidR="00EF4639" w:rsidRPr="00E47601" w:rsidRDefault="00EF4639" w:rsidP="00EF4639">
      <w:pPr>
        <w:jc w:val="center"/>
        <w:rPr>
          <w:b/>
        </w:rPr>
      </w:pPr>
      <w:r w:rsidRPr="00E47601">
        <w:rPr>
          <w:b/>
        </w:rPr>
        <w:t>17. §</w:t>
      </w:r>
      <w:r w:rsidR="008B1F25">
        <w:rPr>
          <w:rStyle w:val="Lbjegyzet-hivatkozs"/>
          <w:b/>
        </w:rPr>
        <w:footnoteReference w:id="21"/>
      </w:r>
    </w:p>
    <w:p w:rsidR="00EF4639" w:rsidRPr="00E47601" w:rsidRDefault="00EF4639" w:rsidP="00EF4639">
      <w:pPr>
        <w:jc w:val="center"/>
        <w:rPr>
          <w:b/>
        </w:rPr>
      </w:pPr>
    </w:p>
    <w:p w:rsidR="00EF4639" w:rsidRPr="00E47601" w:rsidRDefault="00EF4639" w:rsidP="00EF4639">
      <w:pPr>
        <w:jc w:val="center"/>
        <w:rPr>
          <w:b/>
          <w:u w:val="single"/>
        </w:rPr>
      </w:pPr>
      <w:r w:rsidRPr="00E47601">
        <w:rPr>
          <w:b/>
          <w:u w:val="single"/>
        </w:rPr>
        <w:t>Természetben nyújtott pénzbeli ellátások</w:t>
      </w:r>
    </w:p>
    <w:p w:rsidR="00EF4639" w:rsidRPr="00E47601" w:rsidRDefault="00EF4639" w:rsidP="00EF4639">
      <w:pPr>
        <w:jc w:val="center"/>
        <w:rPr>
          <w:b/>
          <w:u w:val="single"/>
        </w:rPr>
      </w:pPr>
    </w:p>
    <w:p w:rsidR="00EF4639" w:rsidRPr="00E47601" w:rsidRDefault="00EF4639" w:rsidP="00EF4639">
      <w:pPr>
        <w:jc w:val="center"/>
        <w:rPr>
          <w:b/>
          <w:u w:val="single"/>
        </w:rPr>
      </w:pPr>
    </w:p>
    <w:p w:rsidR="00EF4639" w:rsidRPr="00E47601" w:rsidRDefault="00EF4639" w:rsidP="00EF4639">
      <w:pPr>
        <w:jc w:val="both"/>
      </w:pPr>
      <w:r w:rsidRPr="00E47601">
        <w:t>A pénzbeli szociális ellátások közül az alábbiak nyújthatók természeti formában:</w:t>
      </w:r>
    </w:p>
    <w:p w:rsidR="00EF4639" w:rsidRPr="00E47601" w:rsidRDefault="00EF4639" w:rsidP="00EF4639">
      <w:pPr>
        <w:jc w:val="both"/>
      </w:pPr>
    </w:p>
    <w:p w:rsidR="008B1F25" w:rsidRPr="00005015" w:rsidRDefault="008B1F25" w:rsidP="008B1F25">
      <w:pPr>
        <w:jc w:val="both"/>
        <w:rPr>
          <w:i/>
        </w:rPr>
      </w:pPr>
      <w:proofErr w:type="gramStart"/>
      <w:r w:rsidRPr="00005015">
        <w:rPr>
          <w:i/>
        </w:rPr>
        <w:t>a</w:t>
      </w:r>
      <w:proofErr w:type="gramEnd"/>
      <w:r w:rsidRPr="00005015">
        <w:rPr>
          <w:i/>
        </w:rPr>
        <w:t>) köztemetés</w:t>
      </w:r>
    </w:p>
    <w:p w:rsidR="008B1F25" w:rsidRPr="00005015" w:rsidRDefault="008B1F25" w:rsidP="008B1F25">
      <w:pPr>
        <w:jc w:val="both"/>
        <w:rPr>
          <w:i/>
          <w:strike/>
        </w:rPr>
      </w:pPr>
      <w:r w:rsidRPr="00005015">
        <w:rPr>
          <w:i/>
        </w:rPr>
        <w:t>b) rendkívüli települési támogatás</w:t>
      </w:r>
    </w:p>
    <w:p w:rsidR="008B1F25" w:rsidRPr="00005015" w:rsidRDefault="008B1F25" w:rsidP="008B1F25">
      <w:pPr>
        <w:rPr>
          <w:i/>
          <w:strike/>
        </w:rPr>
      </w:pPr>
      <w:r w:rsidRPr="00005015">
        <w:rPr>
          <w:i/>
        </w:rPr>
        <w:t>c) havi rendszerességgel nyújtott települési támogatás</w:t>
      </w:r>
      <w:r>
        <w:rPr>
          <w:i/>
        </w:rPr>
        <w:t>”</w:t>
      </w:r>
    </w:p>
    <w:p w:rsidR="00EF4639" w:rsidRPr="00E47601" w:rsidRDefault="00EF4639" w:rsidP="00EF4639">
      <w:pPr>
        <w:jc w:val="both"/>
      </w:pPr>
    </w:p>
    <w:p w:rsidR="00EF4639" w:rsidRPr="00E47601" w:rsidRDefault="00EF4639" w:rsidP="00EF4639">
      <w:pPr>
        <w:jc w:val="center"/>
        <w:rPr>
          <w:b/>
        </w:rPr>
      </w:pPr>
      <w:r w:rsidRPr="00E47601">
        <w:rPr>
          <w:b/>
        </w:rPr>
        <w:t>18. §</w:t>
      </w:r>
    </w:p>
    <w:p w:rsidR="00EF4639" w:rsidRPr="00E47601" w:rsidRDefault="00EF4639" w:rsidP="00EF4639">
      <w:pPr>
        <w:jc w:val="center"/>
        <w:rPr>
          <w:b/>
        </w:rPr>
      </w:pPr>
    </w:p>
    <w:p w:rsidR="00EF4639" w:rsidRPr="00E47601" w:rsidRDefault="000A30C9" w:rsidP="00EF4639">
      <w:pPr>
        <w:numPr>
          <w:ilvl w:val="0"/>
          <w:numId w:val="6"/>
        </w:numPr>
        <w:tabs>
          <w:tab w:val="clear" w:pos="1140"/>
          <w:tab w:val="num" w:pos="360"/>
        </w:tabs>
        <w:ind w:left="0" w:firstLine="0"/>
        <w:jc w:val="both"/>
      </w:pPr>
      <w:r>
        <w:rPr>
          <w:i/>
        </w:rPr>
        <w:t>T</w:t>
      </w:r>
      <w:r w:rsidR="00220128">
        <w:rPr>
          <w:i/>
        </w:rPr>
        <w:t xml:space="preserve">elepülési </w:t>
      </w:r>
      <w:r w:rsidR="00EF4639" w:rsidRPr="00E47601">
        <w:t>támogatás természetben nyújtott formái:</w:t>
      </w:r>
    </w:p>
    <w:p w:rsidR="00EF4639" w:rsidRPr="00E47601" w:rsidRDefault="00EF4639" w:rsidP="00EF4639">
      <w:pPr>
        <w:ind w:left="1080"/>
        <w:jc w:val="both"/>
      </w:pPr>
      <w:proofErr w:type="gramStart"/>
      <w:r w:rsidRPr="00E47601">
        <w:t>a</w:t>
      </w:r>
      <w:proofErr w:type="gramEnd"/>
      <w:r w:rsidRPr="00E47601">
        <w:t>/ közüzemi díjak (vezetékes gáz, víz, villany)</w:t>
      </w:r>
    </w:p>
    <w:p w:rsidR="00EF4639" w:rsidRPr="00E47601" w:rsidRDefault="00EF4639" w:rsidP="00EF4639">
      <w:pPr>
        <w:ind w:left="1080"/>
        <w:jc w:val="both"/>
      </w:pPr>
      <w:r w:rsidRPr="00E47601">
        <w:t>b/ lakbérek</w:t>
      </w:r>
    </w:p>
    <w:p w:rsidR="00EF4639" w:rsidRPr="00E47601" w:rsidRDefault="00EF4639" w:rsidP="00EF4639">
      <w:pPr>
        <w:ind w:left="1080"/>
        <w:jc w:val="both"/>
      </w:pPr>
      <w:proofErr w:type="gramStart"/>
      <w:r w:rsidRPr="00E47601">
        <w:t>átvállalása</w:t>
      </w:r>
      <w:proofErr w:type="gramEnd"/>
      <w:r w:rsidRPr="00E47601">
        <w:t>.</w:t>
      </w:r>
    </w:p>
    <w:p w:rsidR="00EF4639" w:rsidRPr="00E47601" w:rsidRDefault="00EF4639" w:rsidP="00EF4639">
      <w:pPr>
        <w:jc w:val="both"/>
      </w:pPr>
    </w:p>
    <w:p w:rsidR="00EF4639" w:rsidRDefault="000A30C9" w:rsidP="00EF4639">
      <w:pPr>
        <w:jc w:val="both"/>
      </w:pPr>
      <w:r>
        <w:t>(2)</w:t>
      </w:r>
      <w:r>
        <w:rPr>
          <w:rStyle w:val="Lbjegyzet-hivatkozs"/>
        </w:rPr>
        <w:footnoteReference w:id="22"/>
      </w:r>
    </w:p>
    <w:p w:rsidR="000A30C9" w:rsidRPr="00E47601" w:rsidRDefault="000A30C9" w:rsidP="00EF4639">
      <w:pPr>
        <w:jc w:val="both"/>
      </w:pPr>
    </w:p>
    <w:p w:rsidR="00EF4639" w:rsidRPr="00E47601" w:rsidRDefault="000A30C9" w:rsidP="000A30C9">
      <w:pPr>
        <w:jc w:val="both"/>
      </w:pPr>
      <w:r>
        <w:t>(3)</w:t>
      </w:r>
      <w:r w:rsidR="00EF4639" w:rsidRPr="00E47601">
        <w:t>A természetbeni ellátás különösen:</w:t>
      </w:r>
    </w:p>
    <w:p w:rsidR="00EF4639" w:rsidRPr="00E47601" w:rsidRDefault="00EF4639" w:rsidP="00EF4639">
      <w:pPr>
        <w:jc w:val="both"/>
      </w:pPr>
    </w:p>
    <w:p w:rsidR="00EF4639" w:rsidRPr="00E47601" w:rsidRDefault="00EF4639" w:rsidP="00EF4639">
      <w:pPr>
        <w:ind w:left="1080"/>
        <w:jc w:val="both"/>
      </w:pPr>
      <w:proofErr w:type="gramStart"/>
      <w:r w:rsidRPr="00E47601">
        <w:t>a</w:t>
      </w:r>
      <w:proofErr w:type="gramEnd"/>
      <w:r w:rsidRPr="00E47601">
        <w:t>/ élelmiszer vásárlása</w:t>
      </w:r>
    </w:p>
    <w:p w:rsidR="00EF4639" w:rsidRPr="00E47601" w:rsidRDefault="00EF4639" w:rsidP="00EF4639">
      <w:pPr>
        <w:ind w:left="1080"/>
        <w:jc w:val="both"/>
      </w:pPr>
      <w:r w:rsidRPr="00E47601">
        <w:t>b/ tankönyvek kifizetése</w:t>
      </w:r>
    </w:p>
    <w:p w:rsidR="00EF4639" w:rsidRPr="00E47601" w:rsidRDefault="00EF4639" w:rsidP="00EF4639">
      <w:pPr>
        <w:ind w:left="1080"/>
        <w:jc w:val="both"/>
      </w:pPr>
      <w:r w:rsidRPr="00E47601">
        <w:t>c/ gyermekintézmények térítési díjának kifizetése.</w:t>
      </w:r>
    </w:p>
    <w:p w:rsidR="00EF4639" w:rsidRPr="00E47601" w:rsidRDefault="00EF4639" w:rsidP="00EF4639">
      <w:pPr>
        <w:jc w:val="both"/>
      </w:pPr>
    </w:p>
    <w:p w:rsidR="00EF4639" w:rsidRPr="00E47601" w:rsidRDefault="000A30C9" w:rsidP="000A30C9">
      <w:pPr>
        <w:jc w:val="both"/>
      </w:pPr>
      <w:r>
        <w:t>(4)</w:t>
      </w:r>
      <w:r w:rsidR="00EF4639" w:rsidRPr="00E47601">
        <w:t>A természetben nyújtott ellátások konkrét formáját a döntésre jogosult határozza meg.</w:t>
      </w:r>
    </w:p>
    <w:p w:rsidR="00EF4639" w:rsidRPr="00E47601" w:rsidRDefault="00EF4639" w:rsidP="00EF4639">
      <w:pPr>
        <w:jc w:val="both"/>
      </w:pPr>
    </w:p>
    <w:p w:rsidR="00EF4639" w:rsidRPr="00E47601" w:rsidRDefault="000A30C9" w:rsidP="000A30C9">
      <w:pPr>
        <w:jc w:val="both"/>
      </w:pPr>
      <w:r>
        <w:t>(5)</w:t>
      </w:r>
      <w:r w:rsidR="00C777C4" w:rsidRPr="00E47601">
        <w:t>A</w:t>
      </w:r>
      <w:r w:rsidR="005A64F1">
        <w:rPr>
          <w:i/>
        </w:rPr>
        <w:t xml:space="preserve"> települési támogatás </w:t>
      </w:r>
      <w:r w:rsidR="00EF4639" w:rsidRPr="00E47601">
        <w:t>folyósítása a temetés</w:t>
      </w:r>
      <w:r>
        <w:t>i célú települési támogatás</w:t>
      </w:r>
      <w:r w:rsidR="00EF4639" w:rsidRPr="00E47601">
        <w:t xml:space="preserve"> megrendelése előtt a temetkezési vállalkozó vagy temetkezési vállalat számlájára történő átutalással is történhet.</w:t>
      </w:r>
    </w:p>
    <w:p w:rsidR="00EF4639" w:rsidRPr="00E47601" w:rsidRDefault="00EF4639" w:rsidP="00EF4639">
      <w:pPr>
        <w:rPr>
          <w:b/>
        </w:rPr>
      </w:pPr>
    </w:p>
    <w:p w:rsidR="001D0810" w:rsidRPr="00E47601" w:rsidRDefault="001D0810" w:rsidP="001D0810">
      <w:pPr>
        <w:rPr>
          <w:b/>
        </w:rPr>
      </w:pPr>
    </w:p>
    <w:p w:rsidR="001D0810" w:rsidRPr="00E47601" w:rsidRDefault="001D0810" w:rsidP="001D0810">
      <w:pPr>
        <w:rPr>
          <w:b/>
        </w:rPr>
      </w:pPr>
    </w:p>
    <w:p w:rsidR="001D0810" w:rsidRPr="00E47601" w:rsidRDefault="001D0810" w:rsidP="001D0810">
      <w:pPr>
        <w:jc w:val="center"/>
        <w:rPr>
          <w:b/>
        </w:rPr>
      </w:pPr>
      <w:r w:rsidRPr="00E47601">
        <w:rPr>
          <w:b/>
        </w:rPr>
        <w:t>IV.</w:t>
      </w:r>
    </w:p>
    <w:p w:rsidR="001D0810" w:rsidRPr="00E47601" w:rsidRDefault="001D0810" w:rsidP="001D0810">
      <w:pPr>
        <w:jc w:val="center"/>
        <w:rPr>
          <w:b/>
          <w:u w:val="single"/>
        </w:rPr>
      </w:pPr>
    </w:p>
    <w:p w:rsidR="001D0810" w:rsidRPr="00E47601" w:rsidRDefault="001D0810" w:rsidP="001D0810">
      <w:pPr>
        <w:jc w:val="center"/>
        <w:rPr>
          <w:b/>
          <w:u w:val="single"/>
        </w:rPr>
      </w:pPr>
      <w:r w:rsidRPr="00E47601">
        <w:rPr>
          <w:b/>
          <w:u w:val="single"/>
        </w:rPr>
        <w:t xml:space="preserve">A pénzbeli és természetben nyújtott szociális ellátások </w:t>
      </w:r>
    </w:p>
    <w:p w:rsidR="001D0810" w:rsidRPr="00E47601" w:rsidRDefault="001D0810" w:rsidP="001D0810">
      <w:pPr>
        <w:jc w:val="center"/>
        <w:rPr>
          <w:b/>
          <w:u w:val="single"/>
        </w:rPr>
      </w:pPr>
      <w:proofErr w:type="gramStart"/>
      <w:r w:rsidRPr="00E47601">
        <w:rPr>
          <w:b/>
          <w:u w:val="single"/>
        </w:rPr>
        <w:t>közös</w:t>
      </w:r>
      <w:proofErr w:type="gramEnd"/>
      <w:r w:rsidRPr="00E47601">
        <w:rPr>
          <w:b/>
          <w:u w:val="single"/>
        </w:rPr>
        <w:t xml:space="preserve"> szabályai</w:t>
      </w:r>
    </w:p>
    <w:p w:rsidR="001D0810" w:rsidRPr="00E47601" w:rsidRDefault="001D0810" w:rsidP="001D0810">
      <w:pPr>
        <w:jc w:val="center"/>
        <w:rPr>
          <w:b/>
          <w:u w:val="single"/>
        </w:rPr>
      </w:pPr>
    </w:p>
    <w:p w:rsidR="001D0810" w:rsidRPr="00E47601" w:rsidRDefault="001D0810" w:rsidP="001D0810">
      <w:pPr>
        <w:jc w:val="center"/>
        <w:rPr>
          <w:b/>
          <w:u w:val="single"/>
        </w:rPr>
      </w:pPr>
    </w:p>
    <w:p w:rsidR="001D0810" w:rsidRPr="00E47601" w:rsidRDefault="00C777C4" w:rsidP="001D0810">
      <w:pPr>
        <w:jc w:val="center"/>
        <w:rPr>
          <w:b/>
        </w:rPr>
      </w:pPr>
      <w:r w:rsidRPr="00E47601">
        <w:rPr>
          <w:b/>
        </w:rPr>
        <w:t>19.§</w:t>
      </w:r>
    </w:p>
    <w:p w:rsidR="001D0810" w:rsidRPr="00E47601" w:rsidRDefault="001D0810" w:rsidP="001D0810">
      <w:pPr>
        <w:jc w:val="center"/>
        <w:rPr>
          <w:b/>
        </w:rPr>
      </w:pPr>
    </w:p>
    <w:p w:rsidR="001D0810" w:rsidRPr="00E47601" w:rsidRDefault="001D0810" w:rsidP="001D0810">
      <w:pPr>
        <w:numPr>
          <w:ilvl w:val="0"/>
          <w:numId w:val="7"/>
        </w:numPr>
        <w:tabs>
          <w:tab w:val="num" w:pos="360"/>
        </w:tabs>
        <w:ind w:left="0" w:firstLine="0"/>
        <w:jc w:val="both"/>
      </w:pPr>
      <w:r w:rsidRPr="00E47601">
        <w:t>A szociális ellátások iránti kérelmeket a</w:t>
      </w:r>
      <w:r w:rsidR="005C1EE9" w:rsidRPr="00E47601">
        <w:t xml:space="preserve"> Hivatalban</w:t>
      </w:r>
      <w:r w:rsidRPr="00E47601">
        <w:t xml:space="preserve"> kell előterjeszteni.</w:t>
      </w:r>
    </w:p>
    <w:p w:rsidR="001D0810" w:rsidRPr="00E47601" w:rsidRDefault="001D0810" w:rsidP="001D0810">
      <w:pPr>
        <w:jc w:val="both"/>
      </w:pPr>
    </w:p>
    <w:p w:rsidR="001D0810" w:rsidRPr="00E47601" w:rsidRDefault="001D0810" w:rsidP="001D0810">
      <w:pPr>
        <w:numPr>
          <w:ilvl w:val="0"/>
          <w:numId w:val="7"/>
        </w:numPr>
        <w:tabs>
          <w:tab w:val="num" w:pos="360"/>
        </w:tabs>
        <w:ind w:left="0" w:firstLine="0"/>
        <w:jc w:val="both"/>
      </w:pPr>
      <w:r w:rsidRPr="00E47601">
        <w:t>A kérelemhez minden esetben mellékelni kell a jövedelmi viszonyokra vonatkozó nyilatkozatokat, igazolásokat.</w:t>
      </w:r>
    </w:p>
    <w:p w:rsidR="001D0810" w:rsidRPr="00E47601" w:rsidRDefault="001D0810" w:rsidP="001D0810">
      <w:pPr>
        <w:jc w:val="both"/>
      </w:pPr>
    </w:p>
    <w:p w:rsidR="001D0810" w:rsidRPr="00E47601" w:rsidRDefault="00067E0F" w:rsidP="00067E0F">
      <w:pPr>
        <w:jc w:val="both"/>
      </w:pPr>
      <w:r w:rsidRPr="00E47601">
        <w:t>(3)</w:t>
      </w:r>
      <w:r w:rsidR="00D54E03" w:rsidRPr="00E47601">
        <w:rPr>
          <w:rStyle w:val="Lbjegyzet-hivatkozs"/>
        </w:rPr>
        <w:footnoteReference w:id="23"/>
      </w:r>
      <w:r w:rsidRPr="00E47601">
        <w:rPr>
          <w:vertAlign w:val="superscript"/>
        </w:rPr>
        <w:t xml:space="preserve"> </w:t>
      </w:r>
      <w:r w:rsidRPr="00E47601">
        <w:t>A</w:t>
      </w:r>
      <w:r w:rsidR="001D0810" w:rsidRPr="00E47601">
        <w:t xml:space="preserve"> jövede</w:t>
      </w:r>
      <w:r w:rsidRPr="00E47601">
        <w:t>lemszámításnál irányadó időszakra vonatkozóan a Szt. rendelkezéseit kell figyelembe venni.</w:t>
      </w:r>
    </w:p>
    <w:p w:rsidR="001D0810" w:rsidRPr="00E47601" w:rsidRDefault="001D0810" w:rsidP="001D0810">
      <w:pPr>
        <w:jc w:val="both"/>
      </w:pPr>
    </w:p>
    <w:p w:rsidR="001D0810" w:rsidRPr="00E47601" w:rsidRDefault="001D0810" w:rsidP="001D0810">
      <w:pPr>
        <w:jc w:val="both"/>
      </w:pPr>
      <w:r w:rsidRPr="00E47601">
        <w:t>Indokolt esetben a jövedelemszámításnál a fenti időszakoknál rövidebb idő is elfogadható.</w:t>
      </w:r>
    </w:p>
    <w:p w:rsidR="001D0810" w:rsidRPr="00E47601" w:rsidRDefault="001D0810" w:rsidP="001D0810">
      <w:pPr>
        <w:jc w:val="both"/>
      </w:pPr>
      <w:r w:rsidRPr="00E47601">
        <w:t>A jogosultság elbírálásához a kérelmezőnek nyilatkoznia kell családja vagyoni helyzetéről.</w:t>
      </w:r>
    </w:p>
    <w:p w:rsidR="001D0810" w:rsidRPr="00E47601" w:rsidRDefault="001D0810" w:rsidP="001D0810">
      <w:pPr>
        <w:jc w:val="both"/>
      </w:pPr>
    </w:p>
    <w:p w:rsidR="001D0810" w:rsidRPr="00E47601" w:rsidRDefault="001D0810" w:rsidP="001D0810">
      <w:pPr>
        <w:jc w:val="both"/>
      </w:pPr>
      <w:r w:rsidRPr="00E47601">
        <w:t>Nem állapítható meg támogatás, ha a kérelmező:</w:t>
      </w:r>
    </w:p>
    <w:p w:rsidR="001D0810" w:rsidRPr="00E47601" w:rsidRDefault="001D0810" w:rsidP="001D0810">
      <w:pPr>
        <w:jc w:val="both"/>
      </w:pPr>
    </w:p>
    <w:p w:rsidR="00067E0F" w:rsidRPr="00E47601" w:rsidRDefault="00D54E03" w:rsidP="001D0810">
      <w:pPr>
        <w:jc w:val="both"/>
      </w:pPr>
      <w:proofErr w:type="gramStart"/>
      <w:r w:rsidRPr="00E47601">
        <w:t>a</w:t>
      </w:r>
      <w:proofErr w:type="gramEnd"/>
      <w:r w:rsidR="001D0810" w:rsidRPr="00E47601">
        <w:t>/ és családja forgalomképes ingatlanainak, vagyoni értékű jogának, továbbá ingó dolgainak együttes forgalmi értéke az Szt. 4.§</w:t>
      </w:r>
      <w:r w:rsidRPr="00E47601">
        <w:t xml:space="preserve"> </w:t>
      </w:r>
      <w:r w:rsidR="001D0810" w:rsidRPr="00E47601">
        <w:t xml:space="preserve">(1) bek. b/ pontjában meghatározott értéket </w:t>
      </w:r>
      <w:proofErr w:type="gramStart"/>
      <w:r w:rsidR="001D0810" w:rsidRPr="00E47601">
        <w:t xml:space="preserve">meghaladja </w:t>
      </w:r>
      <w:r w:rsidR="00067E0F" w:rsidRPr="00E47601">
        <w:t>,</w:t>
      </w:r>
      <w:proofErr w:type="gramEnd"/>
    </w:p>
    <w:p w:rsidR="00067E0F" w:rsidRPr="00E47601" w:rsidRDefault="00067E0F" w:rsidP="001D0810">
      <w:pPr>
        <w:jc w:val="both"/>
      </w:pPr>
    </w:p>
    <w:p w:rsidR="001D0810" w:rsidRPr="00E47601" w:rsidRDefault="001D0810" w:rsidP="001D0810">
      <w:pPr>
        <w:jc w:val="both"/>
      </w:pPr>
      <w:r w:rsidRPr="00E47601">
        <w:lastRenderedPageBreak/>
        <w:t>b/ önhibájából a tőle általában elvárható magatartást nem tanúsítja helyzetének megváltoztatása iránt,</w:t>
      </w:r>
    </w:p>
    <w:p w:rsidR="001D0810" w:rsidRPr="00E47601" w:rsidRDefault="001D0810" w:rsidP="001D0810">
      <w:pPr>
        <w:jc w:val="both"/>
      </w:pPr>
    </w:p>
    <w:p w:rsidR="001D0810" w:rsidRPr="00E47601" w:rsidRDefault="001D0810" w:rsidP="001D0810">
      <w:pPr>
        <w:jc w:val="both"/>
      </w:pPr>
      <w:r w:rsidRPr="00E47601">
        <w:t>c/ a közhasznú munkavégzés iránti felajánlást kellő indok nélkül visszautasítja.</w:t>
      </w:r>
    </w:p>
    <w:p w:rsidR="0022217F" w:rsidRPr="00E47601" w:rsidRDefault="0022217F" w:rsidP="0022217F">
      <w:pPr>
        <w:ind w:left="360"/>
        <w:jc w:val="both"/>
      </w:pPr>
    </w:p>
    <w:p w:rsidR="0022217F" w:rsidRPr="00E47601" w:rsidRDefault="0022217F" w:rsidP="0022217F">
      <w:pPr>
        <w:ind w:left="360"/>
        <w:jc w:val="both"/>
      </w:pPr>
    </w:p>
    <w:p w:rsidR="001D0810" w:rsidRPr="00E47601" w:rsidRDefault="001D0810" w:rsidP="0022217F">
      <w:pPr>
        <w:numPr>
          <w:ilvl w:val="0"/>
          <w:numId w:val="2"/>
        </w:numPr>
        <w:tabs>
          <w:tab w:val="clear" w:pos="1140"/>
        </w:tabs>
        <w:ind w:hanging="1140"/>
        <w:jc w:val="both"/>
      </w:pPr>
      <w:r w:rsidRPr="00E47601">
        <w:t>A szociális rászorultságtól függő ellátásokra – a feltételek fennállása esetén is – csak akkor állapítható meg jogosultság, ha a kérelmező:</w:t>
      </w:r>
    </w:p>
    <w:p w:rsidR="001D0810" w:rsidRPr="00E47601" w:rsidRDefault="001D0810" w:rsidP="001D0810">
      <w:pPr>
        <w:jc w:val="both"/>
      </w:pPr>
    </w:p>
    <w:p w:rsidR="001D0810" w:rsidRPr="00E47601" w:rsidRDefault="001D0810" w:rsidP="00D54C34">
      <w:pPr>
        <w:numPr>
          <w:ilvl w:val="1"/>
          <w:numId w:val="14"/>
        </w:numPr>
        <w:ind w:left="0" w:firstLine="1260"/>
        <w:jc w:val="both"/>
      </w:pPr>
      <w:r w:rsidRPr="00E47601">
        <w:t>önhibáján kívül került krízishelyzetbe,</w:t>
      </w:r>
    </w:p>
    <w:p w:rsidR="001D0810" w:rsidRPr="00E47601" w:rsidRDefault="001D0810" w:rsidP="00D54C34">
      <w:pPr>
        <w:numPr>
          <w:ilvl w:val="1"/>
          <w:numId w:val="14"/>
        </w:numPr>
        <w:ind w:left="0" w:firstLine="1260"/>
        <w:jc w:val="both"/>
      </w:pPr>
      <w:r w:rsidRPr="00E47601">
        <w:t>minden tőle elvárhatót megtesz helyzetének rendezése érdekében.</w:t>
      </w:r>
    </w:p>
    <w:p w:rsidR="001D0810" w:rsidRPr="00E47601" w:rsidRDefault="001D0810" w:rsidP="001D0810">
      <w:pPr>
        <w:jc w:val="both"/>
      </w:pPr>
    </w:p>
    <w:p w:rsidR="003C3BF9" w:rsidRPr="00E47601" w:rsidRDefault="003C3BF9" w:rsidP="001D0810">
      <w:pPr>
        <w:jc w:val="both"/>
      </w:pPr>
    </w:p>
    <w:p w:rsidR="00B93735" w:rsidRDefault="00B93735" w:rsidP="00B93735"/>
    <w:p w:rsidR="00B93735" w:rsidRDefault="00B93735" w:rsidP="00B93735">
      <w:pPr>
        <w:rPr>
          <w:b/>
        </w:rPr>
      </w:pPr>
    </w:p>
    <w:p w:rsidR="001D0810" w:rsidRPr="00E47601" w:rsidRDefault="001D0810" w:rsidP="005213E9">
      <w:pPr>
        <w:ind w:left="3540" w:firstLine="708"/>
        <w:rPr>
          <w:b/>
        </w:rPr>
      </w:pPr>
      <w:r w:rsidRPr="00E47601">
        <w:rPr>
          <w:b/>
        </w:rPr>
        <w:t>V.</w:t>
      </w:r>
    </w:p>
    <w:p w:rsidR="001D0810" w:rsidRPr="00E47601" w:rsidRDefault="001D0810" w:rsidP="001D0810">
      <w:pPr>
        <w:jc w:val="center"/>
        <w:rPr>
          <w:b/>
        </w:rPr>
      </w:pPr>
    </w:p>
    <w:p w:rsidR="001D0810" w:rsidRPr="00E47601" w:rsidRDefault="001D0810" w:rsidP="001D0810">
      <w:pPr>
        <w:jc w:val="center"/>
        <w:rPr>
          <w:b/>
          <w:u w:val="single"/>
        </w:rPr>
      </w:pPr>
      <w:r w:rsidRPr="00E47601">
        <w:rPr>
          <w:b/>
          <w:u w:val="single"/>
        </w:rPr>
        <w:t>Személyes gondoskodást nyújtó szociális ellátások</w:t>
      </w:r>
    </w:p>
    <w:p w:rsidR="001D0810" w:rsidRPr="00E47601" w:rsidRDefault="001D0810" w:rsidP="001D0810">
      <w:pPr>
        <w:jc w:val="center"/>
        <w:rPr>
          <w:b/>
          <w:u w:val="single"/>
        </w:rPr>
      </w:pPr>
    </w:p>
    <w:p w:rsidR="001D0810" w:rsidRPr="00E47601" w:rsidRDefault="001D0810" w:rsidP="001D0810">
      <w:pPr>
        <w:jc w:val="center"/>
        <w:rPr>
          <w:b/>
          <w:u w:val="single"/>
        </w:rPr>
      </w:pPr>
    </w:p>
    <w:p w:rsidR="001D0810" w:rsidRPr="00E47601" w:rsidRDefault="001D0810" w:rsidP="001D0810">
      <w:pPr>
        <w:jc w:val="center"/>
        <w:rPr>
          <w:b/>
        </w:rPr>
      </w:pPr>
      <w:r w:rsidRPr="00E47601">
        <w:rPr>
          <w:b/>
        </w:rPr>
        <w:t>20.§</w:t>
      </w:r>
    </w:p>
    <w:p w:rsidR="001D0810" w:rsidRPr="00E47601" w:rsidRDefault="001D0810" w:rsidP="001D0810">
      <w:pPr>
        <w:jc w:val="center"/>
        <w:rPr>
          <w:b/>
        </w:rPr>
      </w:pPr>
    </w:p>
    <w:p w:rsidR="001D0810" w:rsidRPr="00E47601" w:rsidRDefault="001D0810" w:rsidP="001D0810">
      <w:pPr>
        <w:tabs>
          <w:tab w:val="left" w:pos="360"/>
        </w:tabs>
        <w:jc w:val="center"/>
        <w:rPr>
          <w:b/>
          <w:u w:val="single"/>
        </w:rPr>
      </w:pPr>
      <w:r w:rsidRPr="00E47601">
        <w:rPr>
          <w:b/>
          <w:u w:val="single"/>
        </w:rPr>
        <w:t>Az ellátások rendszere</w:t>
      </w:r>
    </w:p>
    <w:p w:rsidR="001D0810" w:rsidRPr="00E47601" w:rsidRDefault="001D0810" w:rsidP="001D0810">
      <w:pPr>
        <w:tabs>
          <w:tab w:val="left" w:pos="360"/>
        </w:tabs>
        <w:jc w:val="center"/>
        <w:rPr>
          <w:b/>
          <w:u w:val="single"/>
        </w:rPr>
      </w:pPr>
    </w:p>
    <w:p w:rsidR="001D0810" w:rsidRPr="00E47601" w:rsidRDefault="001D0810" w:rsidP="001D0810">
      <w:pPr>
        <w:jc w:val="center"/>
        <w:rPr>
          <w:b/>
          <w:bCs/>
        </w:rPr>
      </w:pPr>
    </w:p>
    <w:p w:rsidR="001D0810" w:rsidRPr="00E47601" w:rsidRDefault="001D0810" w:rsidP="001D0810">
      <w:pPr>
        <w:pStyle w:val="Szvegtrzs2"/>
        <w:ind w:left="284" w:hanging="284"/>
      </w:pPr>
      <w:r w:rsidRPr="00E47601">
        <w:t>(1) Pötréte község Önkormányzata (a továbbiakban: önkormányzat) a (2) bekezdésben meghatározott szociális szolgáltatásokat biztosítja a Közép-Zalai Szociális és Gyermekjóléti Központ közreműködésével.</w:t>
      </w:r>
    </w:p>
    <w:p w:rsidR="001D0810" w:rsidRPr="00E47601" w:rsidRDefault="001D0810" w:rsidP="001D0810">
      <w:r w:rsidRPr="00E47601">
        <w:t xml:space="preserve">(2) Szociális szolgáltatások: </w:t>
      </w:r>
    </w:p>
    <w:p w:rsidR="001D0810" w:rsidRPr="00E47601" w:rsidRDefault="001D0810" w:rsidP="001D0810">
      <w:pPr>
        <w:ind w:left="1020" w:firstLine="360"/>
      </w:pPr>
      <w:r w:rsidRPr="00E47601">
        <w:rPr>
          <w:iCs/>
        </w:rPr>
        <w:t>Alapszolgáltatások:</w:t>
      </w:r>
    </w:p>
    <w:p w:rsidR="001D0810" w:rsidRPr="00E47601" w:rsidRDefault="001D0810" w:rsidP="001D0810">
      <w:pPr>
        <w:ind w:left="1440" w:firstLine="360"/>
      </w:pPr>
      <w:proofErr w:type="gramStart"/>
      <w:r w:rsidRPr="00E47601">
        <w:t>a</w:t>
      </w:r>
      <w:proofErr w:type="gramEnd"/>
      <w:r w:rsidRPr="00E47601">
        <w:t>/ étkeztetés,</w:t>
      </w:r>
    </w:p>
    <w:p w:rsidR="001D0810" w:rsidRPr="00E47601" w:rsidRDefault="001D0810" w:rsidP="001D0810">
      <w:pPr>
        <w:ind w:left="1440" w:firstLine="360"/>
      </w:pPr>
      <w:r w:rsidRPr="00E47601">
        <w:t>b/ házi segítségnyújtás,</w:t>
      </w:r>
    </w:p>
    <w:p w:rsidR="001D0810" w:rsidRPr="00E47601" w:rsidRDefault="001D0810" w:rsidP="001D0810">
      <w:pPr>
        <w:ind w:left="1440" w:firstLine="360"/>
      </w:pPr>
      <w:r w:rsidRPr="00E47601">
        <w:t>c/ családsegítés,</w:t>
      </w:r>
    </w:p>
    <w:p w:rsidR="001D0810" w:rsidRPr="00E47601" w:rsidRDefault="001D0810" w:rsidP="001D0810">
      <w:r w:rsidRPr="00E47601">
        <w:t>(3)Az ellátási formákat biztosító intézmény:</w:t>
      </w:r>
    </w:p>
    <w:p w:rsidR="001D0810" w:rsidRPr="00E47601" w:rsidRDefault="001D0810" w:rsidP="001D0810">
      <w:pPr>
        <w:jc w:val="both"/>
      </w:pPr>
      <w:r w:rsidRPr="00E47601">
        <w:t xml:space="preserve">               Közép-Zalai Szociális és Gyermekjóléti Központ / továbbiakban: Központ/ </w:t>
      </w:r>
    </w:p>
    <w:p w:rsidR="001D0810" w:rsidRPr="00E47601" w:rsidRDefault="001D0810" w:rsidP="001D0810">
      <w:pPr>
        <w:jc w:val="both"/>
      </w:pPr>
      <w:r w:rsidRPr="00E47601">
        <w:tab/>
      </w:r>
      <w:r w:rsidRPr="00E47601">
        <w:tab/>
        <w:t xml:space="preserve">8761 Pacsa, Kisfaludy u.2. </w:t>
      </w:r>
    </w:p>
    <w:p w:rsidR="001D0810" w:rsidRPr="00E47601" w:rsidRDefault="001D0810" w:rsidP="001D0810">
      <w:pPr>
        <w:jc w:val="both"/>
      </w:pPr>
    </w:p>
    <w:p w:rsidR="001D0810" w:rsidRPr="00E47601" w:rsidRDefault="001D0810" w:rsidP="001D0810">
      <w:pPr>
        <w:jc w:val="both"/>
      </w:pPr>
    </w:p>
    <w:p w:rsidR="001D0810" w:rsidRPr="00E47601" w:rsidRDefault="001D0810" w:rsidP="001D0810">
      <w:pPr>
        <w:jc w:val="both"/>
        <w:rPr>
          <w:b/>
        </w:rPr>
      </w:pPr>
    </w:p>
    <w:p w:rsidR="001D0810" w:rsidRPr="00E47601" w:rsidRDefault="001D0810" w:rsidP="001D0810">
      <w:pPr>
        <w:jc w:val="center"/>
        <w:rPr>
          <w:b/>
        </w:rPr>
      </w:pPr>
      <w:r w:rsidRPr="00E47601">
        <w:rPr>
          <w:b/>
        </w:rPr>
        <w:t>21.§</w:t>
      </w:r>
      <w:r w:rsidR="007A2A17" w:rsidRPr="00E47601">
        <w:rPr>
          <w:b/>
        </w:rPr>
        <w:t xml:space="preserve"> </w:t>
      </w:r>
      <w:r w:rsidR="007A2A17" w:rsidRPr="00E47601">
        <w:rPr>
          <w:rStyle w:val="Lbjegyzet-hivatkozs"/>
          <w:b/>
        </w:rPr>
        <w:footnoteReference w:id="24"/>
      </w:r>
    </w:p>
    <w:p w:rsidR="001D0810" w:rsidRPr="00E47601" w:rsidRDefault="001D0810" w:rsidP="001D0810">
      <w:pPr>
        <w:pStyle w:val="Cmsor1"/>
        <w:ind w:left="0" w:firstLine="0"/>
        <w:jc w:val="center"/>
      </w:pPr>
      <w:r w:rsidRPr="00E47601">
        <w:t>Eljárási rendelkezések</w:t>
      </w:r>
    </w:p>
    <w:p w:rsidR="001D0810" w:rsidRPr="00E47601" w:rsidRDefault="001D0810" w:rsidP="001D0810">
      <w:pPr>
        <w:jc w:val="center"/>
        <w:rPr>
          <w:b/>
          <w:bCs/>
        </w:rPr>
      </w:pPr>
    </w:p>
    <w:p w:rsidR="001D0810" w:rsidRPr="00E47601" w:rsidRDefault="001D0810" w:rsidP="001D0810">
      <w:pPr>
        <w:jc w:val="both"/>
        <w:rPr>
          <w:b/>
          <w:bCs/>
        </w:rPr>
      </w:pPr>
    </w:p>
    <w:p w:rsidR="001D0810" w:rsidRPr="00E47601" w:rsidRDefault="001D0810" w:rsidP="001D0810">
      <w:pPr>
        <w:jc w:val="both"/>
      </w:pPr>
      <w:r w:rsidRPr="00E47601">
        <w:t xml:space="preserve">(1)A szociális szolgáltatások igénybevételére az Szt. 93-94/D. §-aiban, a valamint az e rendeletben szabályozottak az irányadóak. </w:t>
      </w:r>
    </w:p>
    <w:p w:rsidR="001D0810" w:rsidRPr="00E47601" w:rsidRDefault="001D0810" w:rsidP="001D0810">
      <w:pPr>
        <w:jc w:val="both"/>
      </w:pPr>
    </w:p>
    <w:p w:rsidR="001D0810" w:rsidRPr="00E47601" w:rsidRDefault="001D0810" w:rsidP="001D0810">
      <w:pPr>
        <w:pStyle w:val="Szvegtrzsbehzssal"/>
        <w:tabs>
          <w:tab w:val="clear" w:pos="1134"/>
        </w:tabs>
        <w:ind w:left="0" w:firstLine="0"/>
      </w:pPr>
      <w:r w:rsidRPr="00E47601">
        <w:lastRenderedPageBreak/>
        <w:t>(2)A rendelet 20. §-ában meghatározott ellátások igénybevétele önkéntes, az ellátást igénylő, illetve törvényes képviselője indítványára történik.</w:t>
      </w:r>
    </w:p>
    <w:p w:rsidR="001D0810" w:rsidRPr="00E47601" w:rsidRDefault="001D0810" w:rsidP="001D0810">
      <w:pPr>
        <w:pStyle w:val="Szvegtrzsbehzssal"/>
        <w:tabs>
          <w:tab w:val="clear" w:pos="1134"/>
        </w:tabs>
        <w:ind w:left="0" w:firstLine="0"/>
      </w:pPr>
    </w:p>
    <w:p w:rsidR="001D0810" w:rsidRPr="00E47601" w:rsidRDefault="001D0810" w:rsidP="001D0810">
      <w:pPr>
        <w:ind w:left="360" w:hanging="360"/>
        <w:jc w:val="both"/>
      </w:pPr>
      <w:r w:rsidRPr="00E47601">
        <w:t xml:space="preserve">(3) A rendelet 20. §-ában meghatározott ellátások iránti kérelmet </w:t>
      </w:r>
      <w:r w:rsidRPr="00E47601">
        <w:rPr>
          <w:rFonts w:eastAsia="SimSun"/>
          <w:lang w:eastAsia="zh-CN"/>
        </w:rPr>
        <w:t xml:space="preserve">a személyes gondoskodást nyújtó szociális ellátások igénybevételéről szóló 9/1999. (XI. 24.) SzCsM rendelet 1. számú mellékletében meghatározott </w:t>
      </w:r>
      <w:r w:rsidRPr="00E47601">
        <w:t>formanyomtatványon kell benyújtani, amelyhez mellékelni kell a jövedelemnyilatkozatban felsorolt jövedelmekről szóló igazolást, továbbá a 20. § (2) bekezdése szerinti szolgáltatások esetében a szociális rászorultságot igazoló iratokat.</w:t>
      </w:r>
    </w:p>
    <w:p w:rsidR="001D0810" w:rsidRPr="00E47601" w:rsidRDefault="001D0810" w:rsidP="002F6F33">
      <w:pPr>
        <w:ind w:left="360" w:hanging="360"/>
        <w:jc w:val="both"/>
      </w:pPr>
      <w:r w:rsidRPr="00E47601">
        <w:t>(4) A kérelemhez nyugellátásban részesülő személy esetén a nyugdíjfolyósító szervnek a tárgy év január 1-jén érvényes nyugellátás összegét, valamint a törzsszámot tartalmazó névre szóló igazolást kell benyújtani, illetve nyilatkozatát arról, hogy érvényes tartási, öröklési vagy életjáradéki szerződéssel rendelkezik-e.</w:t>
      </w:r>
    </w:p>
    <w:p w:rsidR="001D0810" w:rsidRPr="00E47601" w:rsidRDefault="001D0810" w:rsidP="001D0810">
      <w:pPr>
        <w:ind w:left="360" w:hanging="360"/>
        <w:jc w:val="both"/>
      </w:pPr>
    </w:p>
    <w:p w:rsidR="001D0810" w:rsidRPr="00E47601" w:rsidRDefault="001D0810" w:rsidP="001D0810">
      <w:pPr>
        <w:ind w:left="360" w:hanging="360"/>
        <w:jc w:val="both"/>
      </w:pPr>
      <w:r w:rsidRPr="00E47601">
        <w:t>(5) A jövedelemszámításnál irányadó időszak és a felhasználható igazolások köre:</w:t>
      </w:r>
    </w:p>
    <w:p w:rsidR="001D0810" w:rsidRPr="00E47601" w:rsidRDefault="001D0810" w:rsidP="001D0810">
      <w:pPr>
        <w:ind w:left="360"/>
        <w:jc w:val="both"/>
      </w:pPr>
      <w:proofErr w:type="gramStart"/>
      <w:r w:rsidRPr="00E47601">
        <w:t>a</w:t>
      </w:r>
      <w:proofErr w:type="gramEnd"/>
      <w:r w:rsidRPr="00E47601">
        <w:t xml:space="preserve">) nyugdíj és nyugdíjszerű rendszeres szociális ellátások esetén a kérelem benyújtásának hónapjában vagy az azt megelőző hónapban kifizetett ellátásról, </w:t>
      </w:r>
    </w:p>
    <w:p w:rsidR="001D0810" w:rsidRPr="00E47601" w:rsidRDefault="001D0810" w:rsidP="001D0810">
      <w:pPr>
        <w:ind w:left="360"/>
        <w:jc w:val="both"/>
      </w:pPr>
      <w:r w:rsidRPr="00E47601">
        <w:t>b) az egyéb, havonta rendszeresen mérhető jövedelmeknél a kérelem benyújtását megelőző három hónapban kapott jövedelemről,</w:t>
      </w:r>
    </w:p>
    <w:p w:rsidR="001D0810" w:rsidRPr="00E47601" w:rsidRDefault="001D0810" w:rsidP="001D0810">
      <w:pPr>
        <w:ind w:left="360"/>
        <w:jc w:val="both"/>
      </w:pPr>
      <w:r w:rsidRPr="00E47601">
        <w:t>c) az egyéb, nem rendszeres jövedelmeknél a kérelem benyújtását megelőző egy év jövedelméről szóló igazolás.</w:t>
      </w:r>
    </w:p>
    <w:p w:rsidR="001D0810" w:rsidRPr="00E47601" w:rsidRDefault="001D0810" w:rsidP="001D0810">
      <w:pPr>
        <w:pStyle w:val="Szvegtrzs3"/>
        <w:widowControl w:val="0"/>
        <w:ind w:left="360" w:hanging="360"/>
        <w:jc w:val="both"/>
        <w:rPr>
          <w:sz w:val="24"/>
          <w:szCs w:val="24"/>
        </w:rPr>
      </w:pPr>
      <w:r w:rsidRPr="00E47601">
        <w:rPr>
          <w:sz w:val="24"/>
          <w:szCs w:val="24"/>
        </w:rPr>
        <w:t>(6) Ha az intézményvezető az előző bekezdésben meghatározott jövedelmekről szóló igazolásban foglaltakat vitatja, az ellátást igénylő köteles a tárgyév január elsején érvényes nyugdíj és nyugdíjszerű rendszeres szociális ellátások összegét, valamint a törzsszámot tartalmazó névre szóló igazolást, vagy annak másolatát benyújtani, vagy felhatalmazást adni annak beszerzésére.</w:t>
      </w:r>
    </w:p>
    <w:p w:rsidR="001D0810" w:rsidRPr="00E47601" w:rsidRDefault="001D0810" w:rsidP="001D0810">
      <w:pPr>
        <w:pStyle w:val="Szvegtrzs3"/>
        <w:ind w:left="360" w:hanging="360"/>
        <w:jc w:val="both"/>
        <w:rPr>
          <w:sz w:val="24"/>
          <w:szCs w:val="24"/>
        </w:rPr>
      </w:pPr>
      <w:r w:rsidRPr="00E47601">
        <w:rPr>
          <w:sz w:val="24"/>
          <w:szCs w:val="24"/>
        </w:rPr>
        <w:t>(7) A 20. §. (2) bekezdésében foglalt szociális szolgáltatások iránti kérelemről; az ellátások megszüntetéséről; a személyi térítési díj összegének megállapításáról, annak felülvizsgálatáról az intézményvezető dönt.</w:t>
      </w:r>
    </w:p>
    <w:p w:rsidR="001D0810" w:rsidRPr="00E47601" w:rsidRDefault="001D0810" w:rsidP="001D0810">
      <w:pPr>
        <w:ind w:left="360" w:hanging="360"/>
        <w:jc w:val="both"/>
      </w:pPr>
      <w:r w:rsidRPr="00E47601">
        <w:t xml:space="preserve">(8) Az intézményvezető az ellátás igénybevételéről szóló döntésről írásban értesíti az ellátást igénylőt, illetve törvényes képviselőjét. </w:t>
      </w:r>
    </w:p>
    <w:p w:rsidR="001D0810" w:rsidRPr="00E47601" w:rsidRDefault="001D0810" w:rsidP="001D0810">
      <w:pPr>
        <w:ind w:left="360" w:hanging="360"/>
        <w:jc w:val="both"/>
      </w:pPr>
      <w:r w:rsidRPr="00E47601">
        <w:t>(9) Ha a kérelmező, illetve törvényes képviselője az intézményvezető (8) bekezdés szerinti döntését vitatja, a (9) bekezdés szerinti értesítés kézhezvételét követő 8 napon belül a fenntartóhoz fordulhat. A 20.§ (2) bekezdés a)-c) pontjai esetében a polgármester, a képviselő-testület által átruházott hatáskörben határozattal dönt az ellátás igénybevételéről.</w:t>
      </w:r>
    </w:p>
    <w:p w:rsidR="001D0810" w:rsidRPr="00E47601" w:rsidRDefault="001D0810" w:rsidP="001D0810">
      <w:pPr>
        <w:ind w:left="360" w:hanging="360"/>
        <w:jc w:val="both"/>
      </w:pPr>
      <w:r w:rsidRPr="00E47601">
        <w:t>(10) A 20.§-ban meghatározott ellátások megszűnésére és megszüntetésére az Szt. 100-104. §.-aiban foglaltakat kell alkalmazni.</w:t>
      </w:r>
    </w:p>
    <w:p w:rsidR="001D0810" w:rsidRPr="00E47601" w:rsidRDefault="001D0810" w:rsidP="001D0810">
      <w:pPr>
        <w:jc w:val="center"/>
      </w:pPr>
    </w:p>
    <w:p w:rsidR="001D0810" w:rsidRPr="00E47601" w:rsidRDefault="001D0810" w:rsidP="001D0810">
      <w:pPr>
        <w:jc w:val="center"/>
        <w:rPr>
          <w:b/>
        </w:rPr>
      </w:pPr>
    </w:p>
    <w:p w:rsidR="001D0810" w:rsidRPr="00E47601" w:rsidRDefault="001D0810" w:rsidP="001D0810">
      <w:pPr>
        <w:jc w:val="center"/>
        <w:rPr>
          <w:b/>
        </w:rPr>
      </w:pPr>
    </w:p>
    <w:p w:rsidR="001D0810" w:rsidRPr="00E47601" w:rsidRDefault="001D0810" w:rsidP="001D0810">
      <w:pPr>
        <w:jc w:val="center"/>
        <w:rPr>
          <w:b/>
          <w:vertAlign w:val="superscript"/>
        </w:rPr>
      </w:pPr>
      <w:r w:rsidRPr="00E47601">
        <w:rPr>
          <w:b/>
        </w:rPr>
        <w:t>21/</w:t>
      </w:r>
      <w:proofErr w:type="gramStart"/>
      <w:r w:rsidRPr="00E47601">
        <w:rPr>
          <w:b/>
        </w:rPr>
        <w:t>A.</w:t>
      </w:r>
      <w:proofErr w:type="gramEnd"/>
      <w:r w:rsidRPr="00E47601">
        <w:rPr>
          <w:b/>
        </w:rPr>
        <w:t>§</w:t>
      </w:r>
      <w:r w:rsidR="002F6F33" w:rsidRPr="00E47601">
        <w:rPr>
          <w:rStyle w:val="Lbjegyzet-hivatkozs"/>
          <w:b/>
        </w:rPr>
        <w:footnoteReference w:id="25"/>
      </w:r>
    </w:p>
    <w:p w:rsidR="00274331" w:rsidRPr="00E47601" w:rsidRDefault="00274331" w:rsidP="001D0810">
      <w:pPr>
        <w:jc w:val="center"/>
        <w:rPr>
          <w:b/>
        </w:rPr>
      </w:pPr>
    </w:p>
    <w:p w:rsidR="001D0810" w:rsidRPr="00E47601" w:rsidRDefault="001D0810" w:rsidP="001D0810">
      <w:pPr>
        <w:jc w:val="center"/>
        <w:rPr>
          <w:b/>
        </w:rPr>
      </w:pPr>
      <w:r w:rsidRPr="00E47601">
        <w:rPr>
          <w:b/>
        </w:rPr>
        <w:t>Falugondnoki szolgálat</w:t>
      </w:r>
    </w:p>
    <w:p w:rsidR="001D0810" w:rsidRPr="00E47601" w:rsidRDefault="001D0810" w:rsidP="001D0810">
      <w:pPr>
        <w:jc w:val="center"/>
        <w:rPr>
          <w:b/>
        </w:rPr>
      </w:pPr>
    </w:p>
    <w:p w:rsidR="001D0810" w:rsidRPr="00E47601" w:rsidRDefault="001D0810" w:rsidP="001D0810">
      <w:pPr>
        <w:ind w:left="360"/>
        <w:jc w:val="both"/>
      </w:pPr>
      <w:r w:rsidRPr="00E47601">
        <w:lastRenderedPageBreak/>
        <w:t xml:space="preserve">(1) Az önkormányzat </w:t>
      </w:r>
      <w:proofErr w:type="gramStart"/>
      <w:r w:rsidRPr="00E47601">
        <w:t>a  kötelezően</w:t>
      </w:r>
      <w:proofErr w:type="gramEnd"/>
      <w:r w:rsidRPr="00E47601">
        <w:t xml:space="preserve"> ellátandó szociális alapellátások biztosítására falugondnoki szolgálatot hoz létre, melynek működtetője a Közép-Zalai Szociális és Gyermekjóléti Központ Pacsa.</w:t>
      </w:r>
    </w:p>
    <w:p w:rsidR="001D0810" w:rsidRPr="00E47601" w:rsidRDefault="001D0810" w:rsidP="001D0810">
      <w:pPr>
        <w:jc w:val="both"/>
      </w:pPr>
    </w:p>
    <w:p w:rsidR="001D0810" w:rsidRPr="00E47601" w:rsidRDefault="001D0810" w:rsidP="001D0810">
      <w:pPr>
        <w:ind w:left="360"/>
        <w:jc w:val="both"/>
      </w:pPr>
      <w:r w:rsidRPr="00E47601">
        <w:t>(2) A szolgálat által ellátott kötelező alapellátási feladata a 20.§.(2) bek.a-b) pontjában foglalt alapszolgáltatás.</w:t>
      </w:r>
    </w:p>
    <w:p w:rsidR="001D0810" w:rsidRPr="00E47601" w:rsidRDefault="001D0810" w:rsidP="001D0810">
      <w:pPr>
        <w:ind w:left="360"/>
        <w:jc w:val="both"/>
      </w:pPr>
      <w:r w:rsidRPr="00E47601">
        <w:t>(3) A szolgálat által ellátott egyéb szolgáltatási feladatok:</w:t>
      </w:r>
    </w:p>
    <w:p w:rsidR="001D0810" w:rsidRPr="00E47601" w:rsidRDefault="001D0810" w:rsidP="001D0810">
      <w:pPr>
        <w:ind w:left="1416"/>
        <w:jc w:val="both"/>
      </w:pPr>
      <w:proofErr w:type="gramStart"/>
      <w:r w:rsidRPr="00E47601">
        <w:t>a</w:t>
      </w:r>
      <w:proofErr w:type="gramEnd"/>
      <w:r w:rsidRPr="00E47601">
        <w:t>/ személyszállítás</w:t>
      </w:r>
    </w:p>
    <w:p w:rsidR="001D0810" w:rsidRPr="00E47601" w:rsidRDefault="001D0810" w:rsidP="001D0810">
      <w:pPr>
        <w:ind w:left="1416"/>
        <w:jc w:val="both"/>
      </w:pPr>
      <w:r w:rsidRPr="00E47601">
        <w:t>b/ árubeszerzés, szállítás</w:t>
      </w:r>
    </w:p>
    <w:p w:rsidR="001D0810" w:rsidRPr="00E47601" w:rsidRDefault="001D0810" w:rsidP="001D0810">
      <w:pPr>
        <w:ind w:left="1416"/>
        <w:jc w:val="both"/>
      </w:pPr>
      <w:r w:rsidRPr="00E47601">
        <w:t>c/ közművelődés, kulturális, sport és egyéb szabadidős rendezvények szervezése</w:t>
      </w:r>
    </w:p>
    <w:p w:rsidR="001D0810" w:rsidRPr="00E47601" w:rsidRDefault="001D0810" w:rsidP="001D0810">
      <w:pPr>
        <w:ind w:left="1416"/>
        <w:jc w:val="both"/>
      </w:pPr>
      <w:r w:rsidRPr="00E47601">
        <w:t>d/ egészségügyi, szociális kiegészítő szolgáltatások</w:t>
      </w:r>
    </w:p>
    <w:p w:rsidR="001D0810" w:rsidRPr="00E47601" w:rsidRDefault="001D0810" w:rsidP="001D0810">
      <w:pPr>
        <w:ind w:left="1416"/>
        <w:jc w:val="both"/>
      </w:pPr>
      <w:proofErr w:type="gramStart"/>
      <w:r w:rsidRPr="00E47601">
        <w:t>e</w:t>
      </w:r>
      <w:proofErr w:type="gramEnd"/>
      <w:r w:rsidRPr="00E47601">
        <w:t>/ egyéb szolgáltatások (lakosság tájékoztatása, hivatalos ügyekben való közreműködés, levelezések bonyolítása, stb.)</w:t>
      </w:r>
    </w:p>
    <w:p w:rsidR="001D0810" w:rsidRPr="00E47601" w:rsidRDefault="001D0810" w:rsidP="001D0810">
      <w:pPr>
        <w:jc w:val="center"/>
      </w:pPr>
    </w:p>
    <w:p w:rsidR="001D0810" w:rsidRPr="00E47601" w:rsidRDefault="001D0810" w:rsidP="001D0810">
      <w:pPr>
        <w:jc w:val="center"/>
      </w:pPr>
    </w:p>
    <w:p w:rsidR="001D0810" w:rsidRPr="00E47601" w:rsidRDefault="001D0810" w:rsidP="001D0810">
      <w:pPr>
        <w:jc w:val="center"/>
        <w:rPr>
          <w:b/>
        </w:rPr>
      </w:pPr>
    </w:p>
    <w:p w:rsidR="001D0810" w:rsidRPr="00E47601" w:rsidRDefault="001D0810" w:rsidP="001D0810">
      <w:pPr>
        <w:jc w:val="center"/>
        <w:rPr>
          <w:b/>
        </w:rPr>
      </w:pPr>
      <w:r w:rsidRPr="00E47601">
        <w:rPr>
          <w:b/>
        </w:rPr>
        <w:t>21/B.§</w:t>
      </w:r>
    </w:p>
    <w:p w:rsidR="001D0810" w:rsidRPr="00E47601" w:rsidRDefault="001D0810" w:rsidP="001D0810">
      <w:pPr>
        <w:jc w:val="center"/>
        <w:rPr>
          <w:b/>
        </w:rPr>
      </w:pPr>
    </w:p>
    <w:p w:rsidR="001D0810" w:rsidRPr="00E47601" w:rsidRDefault="001D0810" w:rsidP="001D0810">
      <w:pPr>
        <w:jc w:val="center"/>
        <w:rPr>
          <w:b/>
        </w:rPr>
      </w:pPr>
      <w:r w:rsidRPr="00E47601">
        <w:rPr>
          <w:b/>
        </w:rPr>
        <w:t>Étkeztetés</w:t>
      </w:r>
    </w:p>
    <w:p w:rsidR="001D0810" w:rsidRPr="00E47601" w:rsidRDefault="001D0810" w:rsidP="001D0810">
      <w:pPr>
        <w:jc w:val="center"/>
        <w:rPr>
          <w:b/>
        </w:rPr>
      </w:pPr>
    </w:p>
    <w:p w:rsidR="001D0810" w:rsidRPr="00E47601" w:rsidRDefault="001D0810" w:rsidP="001D0810">
      <w:pPr>
        <w:jc w:val="center"/>
        <w:rPr>
          <w:b/>
        </w:rPr>
      </w:pPr>
    </w:p>
    <w:p w:rsidR="001D0810" w:rsidRPr="00E47601" w:rsidRDefault="001D0810" w:rsidP="001D0810">
      <w:pPr>
        <w:ind w:left="360"/>
        <w:jc w:val="both"/>
      </w:pPr>
      <w:r w:rsidRPr="00E47601">
        <w:t>(1) Az étkeztetés keretében azoknak a szociálisan rászorultaknak a legalább napi egyszeri meleg étkezéséről kell gondoskodni, akik azt önmaguk, illetve eltartottjaik részére tartósan vagy átmeneti jelleggel nem képesek biztosítani, különösen</w:t>
      </w:r>
    </w:p>
    <w:p w:rsidR="001D0810" w:rsidRPr="00E47601" w:rsidRDefault="001D0810" w:rsidP="001D0810">
      <w:pPr>
        <w:ind w:left="1260" w:hanging="180"/>
        <w:jc w:val="both"/>
      </w:pPr>
      <w:r w:rsidRPr="00E47601">
        <w:t> </w:t>
      </w:r>
      <w:proofErr w:type="gramStart"/>
      <w:r w:rsidRPr="00E47601">
        <w:t>a</w:t>
      </w:r>
      <w:proofErr w:type="gramEnd"/>
      <w:r w:rsidRPr="00E47601">
        <w:t>) koruk,</w:t>
      </w:r>
    </w:p>
    <w:p w:rsidR="001D0810" w:rsidRPr="00E47601" w:rsidRDefault="001D0810" w:rsidP="001D0810">
      <w:pPr>
        <w:ind w:left="1260" w:hanging="180"/>
        <w:jc w:val="both"/>
      </w:pPr>
      <w:r w:rsidRPr="00E47601">
        <w:t> b) egészségi állapotuk,</w:t>
      </w:r>
    </w:p>
    <w:p w:rsidR="001D0810" w:rsidRPr="00E47601" w:rsidRDefault="001D0810" w:rsidP="001D0810">
      <w:pPr>
        <w:ind w:left="1260" w:hanging="180"/>
        <w:jc w:val="both"/>
      </w:pPr>
      <w:r w:rsidRPr="00E47601">
        <w:t xml:space="preserve"> c) fogyatékosságuk, </w:t>
      </w:r>
    </w:p>
    <w:p w:rsidR="001D0810" w:rsidRPr="00E47601" w:rsidRDefault="001D0810" w:rsidP="001D0810">
      <w:pPr>
        <w:ind w:left="1260" w:hanging="180"/>
        <w:jc w:val="both"/>
      </w:pPr>
      <w:r w:rsidRPr="00E47601">
        <w:t> d) pszichiátriai betegségük,</w:t>
      </w:r>
    </w:p>
    <w:p w:rsidR="001D0810" w:rsidRPr="00E47601" w:rsidRDefault="001D0810" w:rsidP="001D0810">
      <w:pPr>
        <w:ind w:left="1260" w:hanging="180"/>
        <w:jc w:val="both"/>
      </w:pPr>
      <w:r w:rsidRPr="00E47601">
        <w:t xml:space="preserve"> </w:t>
      </w:r>
      <w:proofErr w:type="gramStart"/>
      <w:r w:rsidRPr="00E47601">
        <w:t>e</w:t>
      </w:r>
      <w:proofErr w:type="gramEnd"/>
      <w:r w:rsidRPr="00E47601">
        <w:t>) szenvedélybetegségük,</w:t>
      </w:r>
    </w:p>
    <w:p w:rsidR="001D0810" w:rsidRPr="00E47601" w:rsidRDefault="001D0810" w:rsidP="001D0810">
      <w:pPr>
        <w:ind w:left="720" w:firstLine="360"/>
        <w:jc w:val="both"/>
      </w:pPr>
      <w:r w:rsidRPr="00E47601">
        <w:t> </w:t>
      </w:r>
      <w:proofErr w:type="gramStart"/>
      <w:r w:rsidRPr="00E47601">
        <w:t>f</w:t>
      </w:r>
      <w:proofErr w:type="gramEnd"/>
      <w:r w:rsidRPr="00E47601">
        <w:t>) hajléktalanságuk miatt, vagy</w:t>
      </w:r>
    </w:p>
    <w:p w:rsidR="001D0810" w:rsidRPr="00E47601" w:rsidRDefault="001D0810" w:rsidP="001D0810">
      <w:pPr>
        <w:ind w:left="720" w:firstLine="360"/>
        <w:jc w:val="both"/>
      </w:pPr>
      <w:r w:rsidRPr="00E47601">
        <w:t xml:space="preserve"> </w:t>
      </w:r>
      <w:proofErr w:type="gramStart"/>
      <w:r w:rsidRPr="00E47601">
        <w:t>g</w:t>
      </w:r>
      <w:proofErr w:type="gramEnd"/>
      <w:r w:rsidRPr="00E47601">
        <w:t>) önhibájukon kívül kerültek krízishelyzetbe.</w:t>
      </w:r>
    </w:p>
    <w:p w:rsidR="001D0810" w:rsidRPr="00E47601" w:rsidRDefault="001D0810" w:rsidP="001D0810">
      <w:pPr>
        <w:jc w:val="both"/>
      </w:pPr>
      <w:r w:rsidRPr="00E47601">
        <w:t xml:space="preserve"> (2) Életkora miatt rászoruló az a személy, aki 65. életévét betöltötte.</w:t>
      </w:r>
    </w:p>
    <w:p w:rsidR="001D0810" w:rsidRPr="00E47601" w:rsidRDefault="001D0810" w:rsidP="001D0810">
      <w:pPr>
        <w:ind w:left="360" w:hanging="360"/>
        <w:jc w:val="both"/>
      </w:pPr>
      <w:r w:rsidRPr="00E47601">
        <w:t>(3) Egészségi állapota miatt rászorulónak kell tekinteni azt a személyt, aki mozgásában korlátozott, krónikus, vagy akut megbetegedése, fogyatékossága miatt önmaga ellátásáról – részben vagy teljesen – gondoskodni nem tud.</w:t>
      </w:r>
    </w:p>
    <w:p w:rsidR="001D0810" w:rsidRPr="00E47601" w:rsidRDefault="001D0810" w:rsidP="001D0810">
      <w:pPr>
        <w:ind w:left="360" w:hanging="360"/>
        <w:jc w:val="both"/>
      </w:pPr>
      <w:r w:rsidRPr="00E47601">
        <w:t>(4) Fogyatékossága miatt rászorulónak kell tekinteni azt a személyt, aki a fogyatékos személyek jogairól és esélyegyenlőségük biztosításáról szóló 1998. évi XXVI. törvény alapján fogyatékossági támogatásban részesül.</w:t>
      </w:r>
    </w:p>
    <w:p w:rsidR="001D0810" w:rsidRPr="00E47601" w:rsidRDefault="001D0810" w:rsidP="001D0810">
      <w:pPr>
        <w:pStyle w:val="Szvegtrzsbehzssal"/>
        <w:ind w:left="360" w:hanging="360"/>
        <w:rPr>
          <w:rFonts w:eastAsia="SimSun"/>
          <w:lang w:eastAsia="zh-CN"/>
        </w:rPr>
      </w:pPr>
      <w:r w:rsidRPr="00E47601">
        <w:t xml:space="preserve">(5) Pszichiátriai betegsége, illetve szenvedélybetegsége miatt rászorulónak kell tekinteni azt a személyt, aki </w:t>
      </w:r>
      <w:r w:rsidRPr="00E47601">
        <w:rPr>
          <w:rFonts w:eastAsia="SimSun"/>
          <w:lang w:eastAsia="zh-CN"/>
        </w:rPr>
        <w:t xml:space="preserve">fekvőbeteg-gyógyintézeti kezelést nem igényel, önmaga ellátására részben képes. </w:t>
      </w:r>
    </w:p>
    <w:p w:rsidR="001D0810" w:rsidRPr="00E47601" w:rsidRDefault="001D0810" w:rsidP="001D0810">
      <w:pPr>
        <w:pStyle w:val="Cmsor1"/>
        <w:keepNext w:val="0"/>
        <w:autoSpaceDE w:val="0"/>
        <w:autoSpaceDN w:val="0"/>
        <w:adjustRightInd w:val="0"/>
        <w:ind w:left="360" w:hanging="360"/>
        <w:rPr>
          <w:b w:val="0"/>
        </w:rPr>
      </w:pPr>
      <w:r w:rsidRPr="00E47601">
        <w:rPr>
          <w:b w:val="0"/>
        </w:rPr>
        <w:t>(6) Hajléktalansága miatt rászorulónak kell tekinteni azt a személyt, aki a bejelentett lakóhellyel nem rendelkezik kivéve azt, akinek bejelentett lakóhelye a hajléktalan szállás.</w:t>
      </w:r>
    </w:p>
    <w:p w:rsidR="001D0810" w:rsidRPr="00E47601" w:rsidRDefault="001D0810" w:rsidP="001D0810">
      <w:r w:rsidRPr="00E47601">
        <w:t>(7) Önhibáján kívül került krízishelyzetbe az, aki családjában váratlan esemény történt (betegség, haláleset, munkahely elvesztése, megélhetési gondok, stb.) és mindent megtesz helyzete javítása érdekében és családjában az egy főre jutó jövedelem nem haladja meg az öregségi nyugdij mindenkori legkisebb összegének háromszorosát, egyedül élő esetében három és félszeresét.</w:t>
      </w:r>
    </w:p>
    <w:p w:rsidR="001D0810" w:rsidRPr="00E47601" w:rsidRDefault="001D0810" w:rsidP="001D0810">
      <w:pPr>
        <w:ind w:left="360" w:hanging="360"/>
        <w:jc w:val="both"/>
      </w:pPr>
      <w:r w:rsidRPr="00E47601">
        <w:lastRenderedPageBreak/>
        <w:t xml:space="preserve">(8) Az étkeztetést - amely legalább napi egyszeri meleg élelmezést jelent - a </w:t>
      </w:r>
      <w:proofErr w:type="gramStart"/>
      <w:r w:rsidRPr="00E47601">
        <w:t>Központ  biztosítja</w:t>
      </w:r>
      <w:proofErr w:type="gramEnd"/>
      <w:r w:rsidRPr="00E47601">
        <w:t xml:space="preserve"> az Alsórajk-Felsőrajk-Pötréte községek önkormányzatai által fenntartott Arany János Napköziotthonos Óvoda konyhájáról</w:t>
      </w:r>
    </w:p>
    <w:p w:rsidR="001D0810" w:rsidRPr="00E47601" w:rsidRDefault="001D0810" w:rsidP="001D0810">
      <w:pPr>
        <w:ind w:firstLine="360"/>
        <w:jc w:val="both"/>
      </w:pPr>
      <w:proofErr w:type="gramStart"/>
      <w:r w:rsidRPr="00E47601">
        <w:t>a</w:t>
      </w:r>
      <w:proofErr w:type="gramEnd"/>
      <w:r w:rsidRPr="00E47601">
        <w:t>) az étel kiszolgálásával egyidejű helyben fogyasztással,</w:t>
      </w:r>
    </w:p>
    <w:p w:rsidR="001D0810" w:rsidRPr="00E47601" w:rsidRDefault="001D0810" w:rsidP="001D0810">
      <w:pPr>
        <w:ind w:firstLine="360"/>
        <w:jc w:val="both"/>
      </w:pPr>
      <w:r w:rsidRPr="00E47601">
        <w:t>b) elviteli lehetőséggel,</w:t>
      </w:r>
    </w:p>
    <w:p w:rsidR="001D0810" w:rsidRPr="00E47601" w:rsidRDefault="001D0810" w:rsidP="001D0810">
      <w:pPr>
        <w:ind w:firstLine="360"/>
        <w:jc w:val="both"/>
      </w:pPr>
      <w:r w:rsidRPr="00E47601">
        <w:t xml:space="preserve">c) indokolt esetben házhoz szállítással. </w:t>
      </w:r>
    </w:p>
    <w:p w:rsidR="001D0810" w:rsidRPr="00E47601" w:rsidRDefault="001D0810" w:rsidP="001D0810">
      <w:pPr>
        <w:ind w:left="360" w:hanging="360"/>
        <w:jc w:val="both"/>
      </w:pPr>
      <w:r w:rsidRPr="00E47601">
        <w:t>(9) Az étkeztetés iránti kérelmet, valamint a szociális és egészségügyi rászorultságot igazoló jövedelemigazolást és orvosi igazolást a Központ vezetőjéhez kell benyújtani, aki dönt az étkeztetési ellátás igénybevételéről, valamint az ellátás megszüntetéséről.</w:t>
      </w:r>
    </w:p>
    <w:p w:rsidR="001D0810" w:rsidRPr="00E47601" w:rsidRDefault="001D0810" w:rsidP="001D0810">
      <w:pPr>
        <w:ind w:left="360" w:hanging="360"/>
        <w:jc w:val="both"/>
      </w:pPr>
      <w:r w:rsidRPr="00E47601">
        <w:t>(10) Az étkeztetésért fizetendő intézményi térítési díjakat az önkormányzat által megállapított mindenkori és az általa is fenntartott konyha költségvetésében meghatározott szolgáltatási önköltség figyelembevételével a térítési díj mértékét a Központ Vezetője határozza meg.</w:t>
      </w:r>
    </w:p>
    <w:p w:rsidR="001D0810" w:rsidRPr="00E47601" w:rsidRDefault="001D0810" w:rsidP="002F6F33">
      <w:pPr>
        <w:rPr>
          <w:bCs/>
        </w:rPr>
      </w:pPr>
    </w:p>
    <w:p w:rsidR="001D0810" w:rsidRPr="00E47601" w:rsidRDefault="001D0810" w:rsidP="001D0810">
      <w:pPr>
        <w:jc w:val="center"/>
        <w:rPr>
          <w:b/>
          <w:bCs/>
        </w:rPr>
      </w:pPr>
    </w:p>
    <w:p w:rsidR="001D0810" w:rsidRPr="00E47601" w:rsidRDefault="001D0810" w:rsidP="001D0810">
      <w:pPr>
        <w:jc w:val="center"/>
        <w:rPr>
          <w:b/>
        </w:rPr>
      </w:pPr>
      <w:r w:rsidRPr="00E47601">
        <w:rPr>
          <w:b/>
        </w:rPr>
        <w:t>21/C.§</w:t>
      </w:r>
    </w:p>
    <w:p w:rsidR="00274331" w:rsidRPr="00E47601" w:rsidRDefault="00274331" w:rsidP="001D0810">
      <w:pPr>
        <w:jc w:val="center"/>
        <w:rPr>
          <w:b/>
          <w:bCs/>
        </w:rPr>
      </w:pPr>
    </w:p>
    <w:p w:rsidR="001D0810" w:rsidRPr="00E47601" w:rsidRDefault="001D0810" w:rsidP="001D0810">
      <w:pPr>
        <w:jc w:val="center"/>
        <w:rPr>
          <w:b/>
          <w:bCs/>
        </w:rPr>
      </w:pPr>
      <w:r w:rsidRPr="00E47601">
        <w:rPr>
          <w:b/>
          <w:bCs/>
        </w:rPr>
        <w:t>Házi segítségnyújtás</w:t>
      </w:r>
    </w:p>
    <w:p w:rsidR="001D0810" w:rsidRPr="00E47601" w:rsidRDefault="001D0810" w:rsidP="001D0810">
      <w:pPr>
        <w:jc w:val="center"/>
        <w:rPr>
          <w:b/>
          <w:bCs/>
        </w:rPr>
      </w:pPr>
    </w:p>
    <w:p w:rsidR="001D0810" w:rsidRPr="00E47601" w:rsidRDefault="001D0810" w:rsidP="001D0810">
      <w:pPr>
        <w:jc w:val="both"/>
      </w:pPr>
      <w:r w:rsidRPr="00E47601">
        <w:t xml:space="preserve">(1) </w:t>
      </w:r>
      <w:r w:rsidRPr="00E47601">
        <w:tab/>
        <w:t>A házi segítségnyújtásban részesülő személy jogosult:</w:t>
      </w:r>
    </w:p>
    <w:p w:rsidR="001D0810" w:rsidRPr="00E47601" w:rsidRDefault="001D0810" w:rsidP="001D0810">
      <w:pPr>
        <w:numPr>
          <w:ilvl w:val="0"/>
          <w:numId w:val="11"/>
        </w:numPr>
        <w:tabs>
          <w:tab w:val="clear" w:pos="1020"/>
          <w:tab w:val="num" w:pos="720"/>
        </w:tabs>
        <w:ind w:left="900"/>
        <w:jc w:val="both"/>
      </w:pPr>
      <w:r w:rsidRPr="00E47601">
        <w:t>egyéni szükséglet szerinti alapvető ápolásra, gondozásra,</w:t>
      </w:r>
    </w:p>
    <w:p w:rsidR="001D0810" w:rsidRPr="00E47601" w:rsidRDefault="001D0810" w:rsidP="001D0810">
      <w:pPr>
        <w:numPr>
          <w:ilvl w:val="0"/>
          <w:numId w:val="11"/>
        </w:numPr>
        <w:tabs>
          <w:tab w:val="clear" w:pos="1020"/>
          <w:tab w:val="num" w:pos="900"/>
        </w:tabs>
        <w:ind w:left="900"/>
        <w:jc w:val="both"/>
      </w:pPr>
      <w:r w:rsidRPr="00E47601">
        <w:t>saját, illetve lakókörnyezete higiénés körülményeinek megtartásában való közreműködésre,</w:t>
      </w:r>
    </w:p>
    <w:p w:rsidR="001D0810" w:rsidRPr="00E47601" w:rsidRDefault="001D0810" w:rsidP="001D0810">
      <w:pPr>
        <w:numPr>
          <w:ilvl w:val="0"/>
          <w:numId w:val="11"/>
        </w:numPr>
        <w:tabs>
          <w:tab w:val="clear" w:pos="1020"/>
          <w:tab w:val="num" w:pos="900"/>
        </w:tabs>
        <w:ind w:left="900"/>
        <w:jc w:val="both"/>
      </w:pPr>
      <w:r w:rsidRPr="00E47601">
        <w:t>segítségnyújtásra a veszélyhelyzetek kialakulásának megelőzésében, illetve elhárításában.</w:t>
      </w:r>
    </w:p>
    <w:p w:rsidR="001D0810" w:rsidRPr="00E47601" w:rsidRDefault="001D0810" w:rsidP="001D0810">
      <w:pPr>
        <w:ind w:left="360" w:hanging="360"/>
        <w:jc w:val="both"/>
      </w:pPr>
    </w:p>
    <w:p w:rsidR="001D0810" w:rsidRPr="00E47601" w:rsidRDefault="001D0810" w:rsidP="001D0810">
      <w:pPr>
        <w:ind w:left="360" w:hanging="360"/>
        <w:jc w:val="both"/>
      </w:pPr>
      <w:r w:rsidRPr="00E47601">
        <w:t>(2) Az önkormányzat a házi segítségnyújtást elsősorban a szociálisan rászorultak számára biztosítja.</w:t>
      </w:r>
    </w:p>
    <w:p w:rsidR="001D0810" w:rsidRPr="00E47601" w:rsidRDefault="001D0810" w:rsidP="001D0810">
      <w:pPr>
        <w:ind w:left="360" w:hanging="360"/>
        <w:jc w:val="both"/>
      </w:pPr>
      <w:r w:rsidRPr="00E47601">
        <w:t>(3) A házi segítségnyújtás igénybevétele szempontjából szociálisan rászorult az, akinek egészségi állapota indokolja a szolgáltatás biztosítását. A szociális rászorultság fennállását az egészségi állapoton, illetve betegségen alapuló szociális rászorultság igazolásának szabályairól szóló 11/2006. (XII.27.) SZMM rendelet szerint kell igazolni.</w:t>
      </w:r>
    </w:p>
    <w:p w:rsidR="001D0810" w:rsidRPr="00E47601" w:rsidRDefault="001D0810" w:rsidP="001D0810">
      <w:pPr>
        <w:ind w:left="360" w:hanging="360"/>
        <w:jc w:val="both"/>
      </w:pPr>
      <w:r w:rsidRPr="00E47601">
        <w:t xml:space="preserve">(4) A házi segítségnyújtást az önkormányzat a Központ keretében működő házigondozó szolgálata útján biztosítja. </w:t>
      </w:r>
    </w:p>
    <w:p w:rsidR="001D0810" w:rsidRPr="00E47601" w:rsidRDefault="001D0810" w:rsidP="001D0810">
      <w:pPr>
        <w:pStyle w:val="Szvegtrzs3"/>
        <w:ind w:left="360" w:hanging="360"/>
        <w:jc w:val="both"/>
        <w:rPr>
          <w:sz w:val="24"/>
          <w:szCs w:val="24"/>
        </w:rPr>
      </w:pPr>
      <w:r w:rsidRPr="00E47601">
        <w:rPr>
          <w:sz w:val="24"/>
          <w:szCs w:val="24"/>
        </w:rPr>
        <w:t>(5)</w:t>
      </w:r>
      <w:r w:rsidRPr="00E47601">
        <w:rPr>
          <w:sz w:val="24"/>
          <w:szCs w:val="24"/>
        </w:rPr>
        <w:tab/>
        <w:t>A házi segítségnyújtás igénybevétele iránti kérelmet a Központ vezetőjénél kell benyújtani.</w:t>
      </w:r>
    </w:p>
    <w:p w:rsidR="001D0810" w:rsidRPr="00E47601" w:rsidRDefault="001D0810" w:rsidP="001D0810">
      <w:pPr>
        <w:ind w:left="360" w:hanging="360"/>
        <w:jc w:val="both"/>
      </w:pPr>
      <w:r w:rsidRPr="00E47601">
        <w:t>(6)</w:t>
      </w:r>
      <w:r w:rsidRPr="00E47601">
        <w:tab/>
        <w:t>A házi segítségnyújtás igénybevételét megelőzően vizsgálni kell a gondozási szükségletet a külön jogszabályban meghatározottak szerint.</w:t>
      </w:r>
    </w:p>
    <w:p w:rsidR="001D0810" w:rsidRPr="00E47601" w:rsidRDefault="001D0810" w:rsidP="001D0810">
      <w:pPr>
        <w:ind w:left="360" w:hanging="360"/>
        <w:jc w:val="both"/>
      </w:pPr>
      <w:r w:rsidRPr="00E47601">
        <w:t>(7) A házi segítségnyújtás igénybevétele, amennyiben az az alap és szakellátásként történik térítésmentes, amennyiben az ellátott külön szolgáltatást igényel (pl. fodrászhoz, patyolatba szállítás, stb.), az azért felmerülő többletköltség az ellátottat terheli.</w:t>
      </w:r>
    </w:p>
    <w:p w:rsidR="001D0810" w:rsidRPr="00E47601" w:rsidRDefault="001D0810" w:rsidP="001D0810">
      <w:pPr>
        <w:rPr>
          <w:b/>
          <w:bCs/>
        </w:rPr>
      </w:pPr>
    </w:p>
    <w:p w:rsidR="001D0810" w:rsidRPr="00E47601" w:rsidRDefault="001D0810" w:rsidP="001D0810">
      <w:pPr>
        <w:jc w:val="center"/>
        <w:rPr>
          <w:b/>
          <w:bCs/>
        </w:rPr>
      </w:pPr>
    </w:p>
    <w:p w:rsidR="001D0810" w:rsidRPr="00E47601" w:rsidRDefault="00274331" w:rsidP="001D0810">
      <w:pPr>
        <w:jc w:val="center"/>
        <w:rPr>
          <w:b/>
          <w:bCs/>
        </w:rPr>
      </w:pPr>
      <w:r w:rsidRPr="00E47601">
        <w:rPr>
          <w:b/>
        </w:rPr>
        <w:t>21/D.§</w:t>
      </w:r>
    </w:p>
    <w:p w:rsidR="001D0810" w:rsidRPr="00E47601" w:rsidRDefault="001D0810" w:rsidP="001D0810">
      <w:pPr>
        <w:jc w:val="center"/>
        <w:rPr>
          <w:b/>
          <w:bCs/>
        </w:rPr>
      </w:pPr>
      <w:r w:rsidRPr="00E47601">
        <w:rPr>
          <w:b/>
          <w:bCs/>
        </w:rPr>
        <w:t>Családsegítés</w:t>
      </w:r>
    </w:p>
    <w:p w:rsidR="001D0810" w:rsidRPr="00E47601" w:rsidRDefault="001D0810" w:rsidP="001D0810">
      <w:pPr>
        <w:jc w:val="both"/>
      </w:pPr>
    </w:p>
    <w:p w:rsidR="001D0810" w:rsidRPr="00E47601" w:rsidRDefault="001D0810" w:rsidP="001D0810">
      <w:pPr>
        <w:jc w:val="both"/>
      </w:pPr>
    </w:p>
    <w:p w:rsidR="001D0810" w:rsidRPr="00E47601" w:rsidRDefault="001D0810" w:rsidP="001D0810">
      <w:pPr>
        <w:jc w:val="both"/>
      </w:pPr>
      <w:r w:rsidRPr="00E47601">
        <w:t>(1) A családsegítést az önkormányzat a Központ intézményében biztosítja.</w:t>
      </w:r>
    </w:p>
    <w:p w:rsidR="001D0810" w:rsidRPr="00E47601" w:rsidRDefault="001D0810" w:rsidP="001D0810">
      <w:pPr>
        <w:pStyle w:val="Szvegtrzs3"/>
        <w:ind w:left="360" w:hanging="360"/>
        <w:jc w:val="both"/>
        <w:rPr>
          <w:sz w:val="24"/>
          <w:szCs w:val="24"/>
        </w:rPr>
      </w:pPr>
      <w:r w:rsidRPr="00E47601">
        <w:rPr>
          <w:sz w:val="24"/>
          <w:szCs w:val="24"/>
        </w:rPr>
        <w:t xml:space="preserve">(2) A Központ </w:t>
      </w:r>
      <w:proofErr w:type="gramStart"/>
      <w:r w:rsidRPr="00E47601">
        <w:rPr>
          <w:sz w:val="24"/>
          <w:szCs w:val="24"/>
        </w:rPr>
        <w:t>az  Szt.</w:t>
      </w:r>
      <w:proofErr w:type="gramEnd"/>
      <w:r w:rsidRPr="00E47601">
        <w:rPr>
          <w:sz w:val="24"/>
          <w:szCs w:val="24"/>
        </w:rPr>
        <w:t xml:space="preserve"> 64.§ (1)-(5) bekezdésében meghatározott feladatokon túl</w:t>
      </w:r>
    </w:p>
    <w:p w:rsidR="001D0810" w:rsidRPr="00E47601" w:rsidRDefault="001D0810" w:rsidP="001D0810">
      <w:pPr>
        <w:ind w:left="720" w:hanging="360"/>
        <w:jc w:val="both"/>
      </w:pPr>
      <w:proofErr w:type="gramStart"/>
      <w:r w:rsidRPr="00E47601">
        <w:t>a</w:t>
      </w:r>
      <w:proofErr w:type="gramEnd"/>
      <w:r w:rsidRPr="00E47601">
        <w:t>) a krízishelyzetbe került családoknak, személyeknek  természetbeni segítséget nyújthat,</w:t>
      </w:r>
    </w:p>
    <w:p w:rsidR="001D0810" w:rsidRPr="00E47601" w:rsidRDefault="001D0810" w:rsidP="001D0810">
      <w:pPr>
        <w:ind w:left="720" w:hanging="360"/>
        <w:jc w:val="both"/>
      </w:pPr>
      <w:r w:rsidRPr="00E47601">
        <w:lastRenderedPageBreak/>
        <w:t xml:space="preserve">b) </w:t>
      </w:r>
      <w:proofErr w:type="gramStart"/>
      <w:r w:rsidRPr="00E47601">
        <w:t>biztosítja   beilleszkedési</w:t>
      </w:r>
      <w:proofErr w:type="gramEnd"/>
      <w:r w:rsidRPr="00E47601">
        <w:t xml:space="preserve"> programok megszervezését.</w:t>
      </w:r>
    </w:p>
    <w:p w:rsidR="001D0810" w:rsidRPr="00E47601" w:rsidRDefault="001D0810" w:rsidP="001D0810">
      <w:pPr>
        <w:ind w:left="360" w:hanging="360"/>
        <w:jc w:val="both"/>
      </w:pPr>
      <w:r w:rsidRPr="00E47601">
        <w:t xml:space="preserve">(3) </w:t>
      </w:r>
      <w:r w:rsidRPr="00E47601">
        <w:tab/>
        <w:t>A családsegítés igénybevétele térítésmentes.</w:t>
      </w:r>
    </w:p>
    <w:p w:rsidR="001D0810" w:rsidRPr="00E47601" w:rsidRDefault="001D0810" w:rsidP="001D0810">
      <w:pPr>
        <w:rPr>
          <w:b/>
        </w:rPr>
      </w:pPr>
    </w:p>
    <w:p w:rsidR="001D0810" w:rsidRPr="00E47601" w:rsidRDefault="001D0810" w:rsidP="001D0810">
      <w:pPr>
        <w:jc w:val="center"/>
        <w:rPr>
          <w:b/>
        </w:rPr>
      </w:pPr>
      <w:r w:rsidRPr="00E47601">
        <w:rPr>
          <w:b/>
        </w:rPr>
        <w:t>21/E.§</w:t>
      </w:r>
    </w:p>
    <w:p w:rsidR="001D0810" w:rsidRPr="00E47601" w:rsidRDefault="001D0810" w:rsidP="001D0810">
      <w:pPr>
        <w:jc w:val="center"/>
        <w:rPr>
          <w:b/>
        </w:rPr>
      </w:pPr>
      <w:r w:rsidRPr="00E47601">
        <w:rPr>
          <w:b/>
        </w:rPr>
        <w:t>Térítési díj</w:t>
      </w:r>
    </w:p>
    <w:p w:rsidR="001D0810" w:rsidRPr="00E47601" w:rsidRDefault="001D0810" w:rsidP="001D0810">
      <w:pPr>
        <w:jc w:val="center"/>
        <w:rPr>
          <w:b/>
        </w:rPr>
      </w:pPr>
    </w:p>
    <w:p w:rsidR="001D0810" w:rsidRPr="00E47601" w:rsidRDefault="001D0810" w:rsidP="001D0810">
      <w:pPr>
        <w:jc w:val="center"/>
        <w:rPr>
          <w:b/>
          <w:bCs/>
        </w:rPr>
      </w:pPr>
    </w:p>
    <w:p w:rsidR="001D0810" w:rsidRPr="00E47601" w:rsidRDefault="001D0810" w:rsidP="001D0810">
      <w:pPr>
        <w:jc w:val="both"/>
      </w:pPr>
      <w:r w:rsidRPr="00E47601">
        <w:t>(1) A személyi térítési díj összegét az intézményvezető az Szt. 114-119/B.§-aiban foglalt szabályok figyelembevételével állapítja meg, és erről a térítési díj fizetésére kötelezettet tájékoztatja.</w:t>
      </w:r>
    </w:p>
    <w:p w:rsidR="001D0810" w:rsidRPr="00E47601" w:rsidRDefault="001D0810" w:rsidP="001D0810">
      <w:pPr>
        <w:ind w:left="284" w:hanging="284"/>
        <w:jc w:val="both"/>
      </w:pPr>
      <w:r w:rsidRPr="00E47601">
        <w:t>(2) Az önkormányzat által fenntartott intézményekben a személyi térítési díjak intézményvezető által történő éves felülvizsgálata után, az új személyi térítési díjak 2008.április 1-től kerülnek bevezetésre.</w:t>
      </w:r>
    </w:p>
    <w:p w:rsidR="001D0810" w:rsidRPr="00E47601" w:rsidRDefault="001D0810" w:rsidP="001D0810">
      <w:pPr>
        <w:jc w:val="center"/>
        <w:rPr>
          <w:bCs/>
        </w:rPr>
      </w:pPr>
    </w:p>
    <w:p w:rsidR="001D0810" w:rsidRPr="00E47601" w:rsidRDefault="001D0810" w:rsidP="001D0810">
      <w:pPr>
        <w:jc w:val="center"/>
        <w:rPr>
          <w:bCs/>
        </w:rPr>
      </w:pPr>
    </w:p>
    <w:p w:rsidR="001D0810" w:rsidRPr="00E47601" w:rsidRDefault="001D0810" w:rsidP="001D0810">
      <w:pPr>
        <w:jc w:val="both"/>
        <w:rPr>
          <w:bCs/>
        </w:rPr>
      </w:pPr>
    </w:p>
    <w:p w:rsidR="001D0810" w:rsidRPr="00E47601" w:rsidRDefault="001D0810" w:rsidP="001D0810">
      <w:pPr>
        <w:jc w:val="both"/>
      </w:pPr>
      <w:r w:rsidRPr="00E47601">
        <w:rPr>
          <w:bCs/>
        </w:rPr>
        <w:t xml:space="preserve">(3) </w:t>
      </w:r>
      <w:r w:rsidRPr="00E47601">
        <w:t xml:space="preserve">Ha a térítési díj fizetésére kötelezett a térítési díj összegét vitatja, illetve annak csökkentését vagy elengedését kéri, a térítési díj megállapításáról szóló értesítés kézhezvételétől számított 8 napon belül a polgármesterhez fordulhat, aki határozattal dönt a térítési díj összegéről. </w:t>
      </w:r>
    </w:p>
    <w:p w:rsidR="001D0810" w:rsidRPr="00E47601" w:rsidRDefault="001D0810" w:rsidP="001D0810">
      <w:pPr>
        <w:jc w:val="both"/>
      </w:pPr>
      <w:r w:rsidRPr="00E47601">
        <w:t>(4) Az intézmény vezetője havonta ellenőrzi, hogy a térítési díj befizetése megtörtént-e, és a díjhátralékról nyilvántartást vezet. A hátralékokról negyedévente tájékoztatja a polgármestert, aki intézkedik a díjhátralék behajtásáról, vagy a behajthatatlan hátralék törléséről, illetve a díjhátralék méltányosságból történő elengedéséről.”</w:t>
      </w:r>
    </w:p>
    <w:p w:rsidR="002F6F33" w:rsidRPr="00E47601" w:rsidRDefault="002F6F33" w:rsidP="007A2A17">
      <w:pPr>
        <w:tabs>
          <w:tab w:val="left" w:pos="360"/>
        </w:tabs>
        <w:rPr>
          <w:b/>
          <w:u w:val="single"/>
        </w:rPr>
      </w:pPr>
    </w:p>
    <w:p w:rsidR="002F6F33" w:rsidRPr="00E47601" w:rsidRDefault="002F6F33" w:rsidP="001D0810">
      <w:pPr>
        <w:tabs>
          <w:tab w:val="left" w:pos="360"/>
        </w:tabs>
        <w:jc w:val="center"/>
        <w:rPr>
          <w:b/>
          <w:u w:val="single"/>
        </w:rPr>
      </w:pPr>
    </w:p>
    <w:p w:rsidR="00274331" w:rsidRPr="00E47601" w:rsidRDefault="00274331" w:rsidP="001D0810">
      <w:pPr>
        <w:tabs>
          <w:tab w:val="left" w:pos="360"/>
        </w:tabs>
        <w:jc w:val="center"/>
        <w:rPr>
          <w:b/>
          <w:u w:val="single"/>
        </w:rPr>
      </w:pPr>
    </w:p>
    <w:p w:rsidR="001D0810" w:rsidRPr="00E47601" w:rsidRDefault="001D0810" w:rsidP="001D0810">
      <w:pPr>
        <w:jc w:val="center"/>
        <w:rPr>
          <w:b/>
        </w:rPr>
      </w:pPr>
      <w:r w:rsidRPr="00E47601">
        <w:rPr>
          <w:b/>
        </w:rPr>
        <w:t>22.§</w:t>
      </w:r>
      <w:r w:rsidR="007A2A17" w:rsidRPr="00E47601">
        <w:rPr>
          <w:rStyle w:val="Lbjegyzet-hivatkozs"/>
          <w:b/>
        </w:rPr>
        <w:footnoteReference w:id="26"/>
      </w:r>
    </w:p>
    <w:p w:rsidR="001D0810" w:rsidRPr="00E47601" w:rsidRDefault="001D0810" w:rsidP="001D0810">
      <w:pPr>
        <w:jc w:val="center"/>
        <w:rPr>
          <w:b/>
        </w:rPr>
      </w:pPr>
      <w:r w:rsidRPr="00E47601">
        <w:rPr>
          <w:b/>
        </w:rPr>
        <w:t xml:space="preserve"> </w:t>
      </w:r>
    </w:p>
    <w:p w:rsidR="001D0810" w:rsidRPr="00E47601" w:rsidRDefault="001D0810" w:rsidP="001D0810">
      <w:pPr>
        <w:jc w:val="both"/>
      </w:pPr>
    </w:p>
    <w:p w:rsidR="001D0810" w:rsidRPr="00E47601" w:rsidRDefault="001D0810" w:rsidP="001D0810">
      <w:pPr>
        <w:jc w:val="center"/>
        <w:rPr>
          <w:b/>
        </w:rPr>
      </w:pPr>
      <w:r w:rsidRPr="00E47601">
        <w:rPr>
          <w:b/>
        </w:rPr>
        <w:t>VI.</w:t>
      </w:r>
    </w:p>
    <w:p w:rsidR="00274331" w:rsidRPr="00E47601" w:rsidRDefault="00274331" w:rsidP="001D0810">
      <w:pPr>
        <w:jc w:val="center"/>
        <w:rPr>
          <w:b/>
        </w:rPr>
      </w:pPr>
    </w:p>
    <w:p w:rsidR="001D0810" w:rsidRPr="00E47601" w:rsidRDefault="001D0810" w:rsidP="001D0810">
      <w:pPr>
        <w:jc w:val="center"/>
        <w:rPr>
          <w:b/>
          <w:u w:val="single"/>
        </w:rPr>
      </w:pPr>
      <w:r w:rsidRPr="00E47601">
        <w:rPr>
          <w:b/>
          <w:u w:val="single"/>
        </w:rPr>
        <w:t>Záró rendelkezések</w:t>
      </w:r>
    </w:p>
    <w:p w:rsidR="001D0810" w:rsidRPr="00E47601" w:rsidRDefault="001D0810" w:rsidP="001D0810">
      <w:pPr>
        <w:jc w:val="center"/>
        <w:rPr>
          <w:b/>
          <w:u w:val="single"/>
        </w:rPr>
      </w:pPr>
    </w:p>
    <w:p w:rsidR="001D0810" w:rsidRPr="00E47601" w:rsidRDefault="001D0810" w:rsidP="001D0810">
      <w:pPr>
        <w:jc w:val="center"/>
        <w:rPr>
          <w:b/>
          <w:u w:val="single"/>
        </w:rPr>
      </w:pPr>
    </w:p>
    <w:p w:rsidR="001D0810" w:rsidRPr="00E47601" w:rsidRDefault="001D0810" w:rsidP="001D0810">
      <w:pPr>
        <w:jc w:val="center"/>
        <w:rPr>
          <w:b/>
        </w:rPr>
      </w:pPr>
      <w:r w:rsidRPr="00E47601">
        <w:rPr>
          <w:b/>
        </w:rPr>
        <w:t>23.§.</w:t>
      </w:r>
    </w:p>
    <w:p w:rsidR="001D0810" w:rsidRPr="00E47601" w:rsidRDefault="001D0810" w:rsidP="001D0810">
      <w:pPr>
        <w:jc w:val="center"/>
        <w:rPr>
          <w:b/>
        </w:rPr>
      </w:pPr>
    </w:p>
    <w:p w:rsidR="001D0810" w:rsidRPr="00E47601" w:rsidRDefault="001D0810" w:rsidP="001D0810">
      <w:pPr>
        <w:jc w:val="center"/>
        <w:rPr>
          <w:b/>
        </w:rPr>
      </w:pPr>
    </w:p>
    <w:p w:rsidR="001D0810" w:rsidRPr="00E47601" w:rsidRDefault="001D0810" w:rsidP="001D0810">
      <w:pPr>
        <w:tabs>
          <w:tab w:val="left" w:pos="360"/>
        </w:tabs>
        <w:jc w:val="both"/>
      </w:pPr>
    </w:p>
    <w:p w:rsidR="001D0810" w:rsidRPr="00E47601" w:rsidRDefault="001D0810" w:rsidP="001D0810">
      <w:pPr>
        <w:numPr>
          <w:ilvl w:val="0"/>
          <w:numId w:val="8"/>
        </w:numPr>
        <w:tabs>
          <w:tab w:val="left" w:pos="360"/>
        </w:tabs>
        <w:ind w:left="0" w:firstLine="0"/>
        <w:jc w:val="both"/>
      </w:pPr>
      <w:r w:rsidRPr="00E47601">
        <w:t xml:space="preserve">E </w:t>
      </w:r>
      <w:proofErr w:type="gramStart"/>
      <w:r w:rsidRPr="00E47601">
        <w:t>rendelet   2006.</w:t>
      </w:r>
      <w:proofErr w:type="gramEnd"/>
      <w:r w:rsidRPr="00E47601">
        <w:t xml:space="preserve"> április 1.-én lép hatályba.</w:t>
      </w:r>
    </w:p>
    <w:p w:rsidR="001D0810" w:rsidRPr="00E47601" w:rsidRDefault="001D0810" w:rsidP="001D0810">
      <w:pPr>
        <w:tabs>
          <w:tab w:val="left" w:pos="360"/>
        </w:tabs>
        <w:jc w:val="both"/>
      </w:pPr>
    </w:p>
    <w:p w:rsidR="001D0810" w:rsidRPr="00E47601" w:rsidRDefault="001D0810" w:rsidP="001D0810">
      <w:pPr>
        <w:numPr>
          <w:ilvl w:val="0"/>
          <w:numId w:val="8"/>
        </w:numPr>
        <w:tabs>
          <w:tab w:val="left" w:pos="360"/>
        </w:tabs>
        <w:ind w:left="0" w:firstLine="0"/>
        <w:jc w:val="both"/>
      </w:pPr>
      <w:r w:rsidRPr="00E47601">
        <w:t>Jelen rendeletben nem szabályozott esetekben a többször módosított 1993. évi III. tv. rendelkezéseit kell alkalmazni.</w:t>
      </w:r>
    </w:p>
    <w:p w:rsidR="001D0810" w:rsidRPr="00E47601" w:rsidRDefault="001D0810" w:rsidP="001D0810">
      <w:pPr>
        <w:tabs>
          <w:tab w:val="left" w:pos="360"/>
        </w:tabs>
        <w:jc w:val="both"/>
      </w:pPr>
    </w:p>
    <w:p w:rsidR="001D0810" w:rsidRPr="00E47601" w:rsidRDefault="001D0810" w:rsidP="001D0810">
      <w:pPr>
        <w:numPr>
          <w:ilvl w:val="0"/>
          <w:numId w:val="8"/>
        </w:numPr>
        <w:tabs>
          <w:tab w:val="left" w:pos="360"/>
        </w:tabs>
        <w:ind w:left="0" w:firstLine="0"/>
        <w:jc w:val="both"/>
      </w:pPr>
      <w:r w:rsidRPr="00E47601">
        <w:t xml:space="preserve">E rendelet hatálybalépésével egyidejűleg a többször módosított 7/2003.(VIII.01.) </w:t>
      </w:r>
      <w:proofErr w:type="gramStart"/>
      <w:r w:rsidRPr="00E47601">
        <w:t>számú  rendelet</w:t>
      </w:r>
      <w:proofErr w:type="gramEnd"/>
      <w:r w:rsidRPr="00E47601">
        <w:t xml:space="preserve"> hatályát  veszti.</w:t>
      </w:r>
    </w:p>
    <w:p w:rsidR="001D0810" w:rsidRPr="00E47601" w:rsidRDefault="001D0810" w:rsidP="001D0810">
      <w:pPr>
        <w:tabs>
          <w:tab w:val="left" w:pos="360"/>
        </w:tabs>
        <w:jc w:val="both"/>
      </w:pPr>
    </w:p>
    <w:p w:rsidR="001D0810" w:rsidRPr="00E47601" w:rsidRDefault="001D0810" w:rsidP="001D0810">
      <w:pPr>
        <w:jc w:val="both"/>
      </w:pPr>
    </w:p>
    <w:p w:rsidR="001D0810" w:rsidRPr="00E47601" w:rsidRDefault="001D0810" w:rsidP="001D0810">
      <w:pPr>
        <w:jc w:val="both"/>
      </w:pPr>
    </w:p>
    <w:p w:rsidR="001D0810" w:rsidRPr="00E47601" w:rsidRDefault="001D0810" w:rsidP="001D0810">
      <w:pPr>
        <w:jc w:val="both"/>
      </w:pPr>
      <w:r w:rsidRPr="00E47601">
        <w:t xml:space="preserve">Pötréte, 2006. </w:t>
      </w:r>
      <w:proofErr w:type="gramStart"/>
      <w:r w:rsidRPr="00E47601">
        <w:t>március  20</w:t>
      </w:r>
      <w:proofErr w:type="gramEnd"/>
      <w:r w:rsidRPr="00E47601">
        <w:t xml:space="preserve">.  </w:t>
      </w:r>
    </w:p>
    <w:p w:rsidR="001D0810" w:rsidRPr="00E47601" w:rsidRDefault="001D0810" w:rsidP="001D0810">
      <w:pPr>
        <w:jc w:val="both"/>
      </w:pPr>
    </w:p>
    <w:p w:rsidR="001D0810" w:rsidRPr="00E47601" w:rsidRDefault="001D0810" w:rsidP="001D0810">
      <w:pPr>
        <w:jc w:val="both"/>
      </w:pPr>
    </w:p>
    <w:p w:rsidR="001D0810" w:rsidRPr="00E47601" w:rsidRDefault="001D0810" w:rsidP="001D0810">
      <w:pPr>
        <w:jc w:val="both"/>
      </w:pPr>
    </w:p>
    <w:p w:rsidR="001D0810" w:rsidRPr="00E47601" w:rsidRDefault="001D0810" w:rsidP="001D0810">
      <w:pPr>
        <w:jc w:val="both"/>
        <w:rPr>
          <w:b/>
        </w:rPr>
      </w:pPr>
      <w:r w:rsidRPr="00E47601">
        <w:tab/>
      </w:r>
      <w:r w:rsidRPr="00E47601">
        <w:tab/>
      </w:r>
      <w:r w:rsidRPr="00E47601">
        <w:rPr>
          <w:b/>
        </w:rPr>
        <w:t>Cseke László</w:t>
      </w:r>
      <w:r w:rsidRPr="00E47601">
        <w:rPr>
          <w:b/>
        </w:rPr>
        <w:tab/>
        <w:t>s.k.</w:t>
      </w:r>
      <w:r w:rsidRPr="00E47601">
        <w:rPr>
          <w:b/>
        </w:rPr>
        <w:tab/>
      </w:r>
      <w:r w:rsidRPr="00E47601">
        <w:rPr>
          <w:b/>
        </w:rPr>
        <w:tab/>
      </w:r>
      <w:r w:rsidRPr="00E47601">
        <w:rPr>
          <w:b/>
        </w:rPr>
        <w:tab/>
      </w:r>
      <w:r w:rsidRPr="00E47601">
        <w:rPr>
          <w:b/>
        </w:rPr>
        <w:tab/>
      </w:r>
      <w:r w:rsidRPr="00E47601">
        <w:rPr>
          <w:b/>
        </w:rPr>
        <w:tab/>
        <w:t>Katona József s.k.</w:t>
      </w:r>
    </w:p>
    <w:p w:rsidR="001D0810" w:rsidRPr="00E47601" w:rsidRDefault="001D0810" w:rsidP="001D0810">
      <w:pPr>
        <w:jc w:val="both"/>
        <w:rPr>
          <w:b/>
        </w:rPr>
      </w:pPr>
      <w:r w:rsidRPr="00E47601">
        <w:tab/>
      </w:r>
      <w:r w:rsidRPr="00E47601">
        <w:tab/>
      </w:r>
      <w:proofErr w:type="gramStart"/>
      <w:r w:rsidRPr="00E47601">
        <w:t>polgármester</w:t>
      </w:r>
      <w:proofErr w:type="gramEnd"/>
      <w:r w:rsidRPr="00E47601">
        <w:tab/>
      </w:r>
      <w:r w:rsidRPr="00E47601">
        <w:tab/>
      </w:r>
      <w:r w:rsidRPr="00E47601">
        <w:tab/>
      </w:r>
      <w:r w:rsidRPr="00E47601">
        <w:tab/>
      </w:r>
      <w:r w:rsidRPr="00E47601">
        <w:tab/>
      </w:r>
      <w:r w:rsidRPr="00E47601">
        <w:tab/>
        <w:t xml:space="preserve">  körjegyző</w:t>
      </w:r>
    </w:p>
    <w:p w:rsidR="001D0810" w:rsidRPr="00E47601" w:rsidRDefault="001D0810" w:rsidP="001D0810">
      <w:pPr>
        <w:jc w:val="both"/>
        <w:rPr>
          <w:b/>
        </w:rPr>
      </w:pPr>
    </w:p>
    <w:p w:rsidR="001D0810" w:rsidRPr="00E47601" w:rsidRDefault="001D0810" w:rsidP="001D0810">
      <w:pPr>
        <w:jc w:val="both"/>
        <w:rPr>
          <w:b/>
        </w:rPr>
      </w:pPr>
      <w:r w:rsidRPr="00E47601">
        <w:rPr>
          <w:b/>
        </w:rPr>
        <w:t>Kihirdetve:</w:t>
      </w:r>
    </w:p>
    <w:p w:rsidR="001D0810" w:rsidRPr="00E47601" w:rsidRDefault="001D0810" w:rsidP="001D0810">
      <w:pPr>
        <w:ind w:left="708" w:firstLine="708"/>
        <w:jc w:val="both"/>
      </w:pPr>
      <w:r w:rsidRPr="00E47601">
        <w:t xml:space="preserve">2006.március 21. </w:t>
      </w:r>
    </w:p>
    <w:p w:rsidR="001D0810" w:rsidRPr="00E47601" w:rsidRDefault="001D0810" w:rsidP="001D0810">
      <w:pPr>
        <w:jc w:val="both"/>
      </w:pPr>
    </w:p>
    <w:p w:rsidR="001D0810" w:rsidRPr="00E47601" w:rsidRDefault="001D0810" w:rsidP="001D0810">
      <w:pPr>
        <w:jc w:val="center"/>
        <w:rPr>
          <w:b/>
        </w:rPr>
      </w:pPr>
      <w:r w:rsidRPr="00E47601">
        <w:rPr>
          <w:b/>
        </w:rPr>
        <w:t xml:space="preserve">Katona </w:t>
      </w:r>
      <w:proofErr w:type="gramStart"/>
      <w:r w:rsidRPr="00E47601">
        <w:rPr>
          <w:b/>
        </w:rPr>
        <w:t>József  s.k.</w:t>
      </w:r>
      <w:proofErr w:type="gramEnd"/>
    </w:p>
    <w:p w:rsidR="001D0810" w:rsidRPr="00E47601" w:rsidRDefault="001D0810" w:rsidP="001D0810">
      <w:pPr>
        <w:jc w:val="center"/>
      </w:pPr>
      <w:proofErr w:type="gramStart"/>
      <w:r w:rsidRPr="00E47601">
        <w:t>körjegyző</w:t>
      </w:r>
      <w:proofErr w:type="gramEnd"/>
    </w:p>
    <w:p w:rsidR="002F6F33" w:rsidRPr="00E47601" w:rsidRDefault="002F6F33" w:rsidP="001D0810">
      <w:pPr>
        <w:pBdr>
          <w:bottom w:val="single" w:sz="4" w:space="5" w:color="auto"/>
        </w:pBdr>
        <w:jc w:val="both"/>
      </w:pPr>
    </w:p>
    <w:sectPr w:rsidR="002F6F33" w:rsidRPr="00E47601">
      <w:footerReference w:type="default" r:id="rId8"/>
      <w:footnotePr>
        <w:numRestart w:val="eachPage"/>
      </w:footnotePr>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AE9" w:rsidRDefault="00AF0AE9" w:rsidP="00274331">
      <w:r>
        <w:separator/>
      </w:r>
    </w:p>
  </w:endnote>
  <w:endnote w:type="continuationSeparator" w:id="0">
    <w:p w:rsidR="00AF0AE9" w:rsidRDefault="00AF0AE9" w:rsidP="002743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5BB" w:rsidRDefault="000255BB">
    <w:pPr>
      <w:pStyle w:val="llb"/>
      <w:jc w:val="center"/>
    </w:pPr>
    <w:fldSimple w:instr=" PAGE   \* MERGEFORMAT ">
      <w:r w:rsidR="008A1576">
        <w:rPr>
          <w:noProof/>
        </w:rPr>
        <w:t>13</w:t>
      </w:r>
    </w:fldSimple>
  </w:p>
  <w:p w:rsidR="000255BB" w:rsidRDefault="000255BB">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AE9" w:rsidRDefault="00AF0AE9" w:rsidP="00274331">
      <w:r>
        <w:separator/>
      </w:r>
    </w:p>
  </w:footnote>
  <w:footnote w:type="continuationSeparator" w:id="0">
    <w:p w:rsidR="00AF0AE9" w:rsidRDefault="00AF0AE9" w:rsidP="00274331">
      <w:r>
        <w:continuationSeparator/>
      </w:r>
    </w:p>
  </w:footnote>
  <w:footnote w:id="1">
    <w:p w:rsidR="000255BB" w:rsidRDefault="000255BB" w:rsidP="001A34B6">
      <w:pPr>
        <w:pStyle w:val="Lbjegyzetszveg"/>
      </w:pPr>
      <w:r>
        <w:rPr>
          <w:rStyle w:val="Lbjegyzet-hivatkozs"/>
        </w:rPr>
        <w:footnoteRef/>
      </w:r>
      <w:r>
        <w:t xml:space="preserve"> Felsőrajk-Pötréte Körjegyzőségéről Felsőrajk-Alsórajk-Kerecseny-Pötréte Községek </w:t>
      </w:r>
      <w:proofErr w:type="gramStart"/>
      <w:r>
        <w:t>Körjegyzőségére  módosította</w:t>
      </w:r>
      <w:proofErr w:type="gramEnd"/>
      <w:r>
        <w:t>: 3/2012.(II.10.) önkormányzati rendelet. Hatályos:2012.II.11-től.</w:t>
      </w:r>
    </w:p>
  </w:footnote>
  <w:footnote w:id="2">
    <w:p w:rsidR="000255BB" w:rsidRDefault="000255BB">
      <w:pPr>
        <w:pStyle w:val="Lbjegyzetszveg"/>
      </w:pPr>
      <w:r>
        <w:rPr>
          <w:rStyle w:val="Lbjegyzet-hivatkozs"/>
        </w:rPr>
        <w:footnoteRef/>
      </w:r>
      <w:r>
        <w:t xml:space="preserve"> Felsőrajki Közös Önkormányzati Hivatalra módosította: 15/2013. (XII.20.) önk</w:t>
      </w:r>
      <w:proofErr w:type="gramStart"/>
      <w:r>
        <w:t>.rendelet</w:t>
      </w:r>
      <w:proofErr w:type="gramEnd"/>
      <w:r>
        <w:t>. Hatályos.2014. 01.01-től.</w:t>
      </w:r>
    </w:p>
  </w:footnote>
  <w:footnote w:id="3">
    <w:p w:rsidR="000255BB" w:rsidRDefault="000255BB">
      <w:pPr>
        <w:pStyle w:val="Lbjegyzetszveg"/>
      </w:pPr>
      <w:r>
        <w:rPr>
          <w:rStyle w:val="Lbjegyzet-hivatkozs"/>
        </w:rPr>
        <w:footnoteRef/>
      </w:r>
      <w:r>
        <w:t xml:space="preserve"> Módosította: 15/2013. (XII.20.) önk. rendelet 1.§-</w:t>
      </w:r>
      <w:proofErr w:type="gramStart"/>
      <w:r>
        <w:t>a.</w:t>
      </w:r>
      <w:proofErr w:type="gramEnd"/>
      <w:r>
        <w:t xml:space="preserve"> Hatályos: 2014.01.01-től.</w:t>
      </w:r>
    </w:p>
  </w:footnote>
  <w:footnote w:id="4">
    <w:p w:rsidR="000255BB" w:rsidRDefault="000255BB">
      <w:pPr>
        <w:pStyle w:val="Lbjegyzetszveg"/>
      </w:pPr>
      <w:r>
        <w:rPr>
          <w:rStyle w:val="Lbjegyzet-hivatkozs"/>
        </w:rPr>
        <w:footnoteRef/>
      </w:r>
      <w:r>
        <w:t xml:space="preserve"> Módosította: 15/2013. (XII.20.) önk. rendelet 1.§-</w:t>
      </w:r>
      <w:proofErr w:type="gramStart"/>
      <w:r>
        <w:t>a.</w:t>
      </w:r>
      <w:proofErr w:type="gramEnd"/>
      <w:r>
        <w:t xml:space="preserve"> Hatályos: 2014.01.01-től.</w:t>
      </w:r>
    </w:p>
  </w:footnote>
  <w:footnote w:id="5">
    <w:p w:rsidR="000255BB" w:rsidRDefault="000255BB">
      <w:pPr>
        <w:pStyle w:val="Lbjegyzetszveg"/>
      </w:pPr>
      <w:r>
        <w:rPr>
          <w:rStyle w:val="Lbjegyzet-hivatkozs"/>
        </w:rPr>
        <w:footnoteRef/>
      </w:r>
      <w:r>
        <w:t>Módosította: 15/2013. (XII.20.) önk. rendelet 1.§-</w:t>
      </w:r>
      <w:proofErr w:type="gramStart"/>
      <w:r>
        <w:t>a.</w:t>
      </w:r>
      <w:proofErr w:type="gramEnd"/>
      <w:r>
        <w:t xml:space="preserve"> Hatályos: 2014.01.01-től.</w:t>
      </w:r>
    </w:p>
  </w:footnote>
  <w:footnote w:id="6">
    <w:p w:rsidR="000255BB" w:rsidRDefault="000255BB">
      <w:pPr>
        <w:pStyle w:val="Lbjegyzetszveg"/>
      </w:pPr>
      <w:r>
        <w:rPr>
          <w:rStyle w:val="Lbjegyzet-hivatkozs"/>
        </w:rPr>
        <w:footnoteRef/>
      </w:r>
      <w:r>
        <w:t>Módosította: 15/2013. (XII.20.) önk. rendelet 1.§-</w:t>
      </w:r>
      <w:proofErr w:type="gramStart"/>
      <w:r>
        <w:t>a.</w:t>
      </w:r>
      <w:proofErr w:type="gramEnd"/>
      <w:r>
        <w:t xml:space="preserve"> Hatályos: 2014.01.01-től. </w:t>
      </w:r>
    </w:p>
  </w:footnote>
  <w:footnote w:id="7">
    <w:p w:rsidR="000255BB" w:rsidRDefault="000255BB">
      <w:pPr>
        <w:pStyle w:val="Lbjegyzetszveg"/>
      </w:pPr>
      <w:r>
        <w:rPr>
          <w:rStyle w:val="Lbjegyzet-hivatkozs"/>
        </w:rPr>
        <w:footnoteRef/>
      </w:r>
      <w:r>
        <w:t>Módosította: 15/2013. (XII.20.) önk. rendelet 1.§-</w:t>
      </w:r>
      <w:proofErr w:type="gramStart"/>
      <w:r>
        <w:t>a.</w:t>
      </w:r>
      <w:proofErr w:type="gramEnd"/>
      <w:r>
        <w:t xml:space="preserve"> Hatályos: 2014.01.01-től.</w:t>
      </w:r>
    </w:p>
  </w:footnote>
  <w:footnote w:id="8">
    <w:p w:rsidR="000255BB" w:rsidRDefault="000255BB">
      <w:pPr>
        <w:pStyle w:val="Lbjegyzetszveg"/>
      </w:pPr>
      <w:r>
        <w:rPr>
          <w:rStyle w:val="Lbjegyzet-hivatkozs"/>
        </w:rPr>
        <w:footnoteRef/>
      </w:r>
      <w:r>
        <w:t xml:space="preserve"> Módosította: 15/2013. (XII.20.) önk. rendelet 2.§-</w:t>
      </w:r>
      <w:proofErr w:type="gramStart"/>
      <w:r>
        <w:t>a.</w:t>
      </w:r>
      <w:proofErr w:type="gramEnd"/>
      <w:r>
        <w:t xml:space="preserve"> Hatályos: 2014.01.01-től  </w:t>
      </w:r>
    </w:p>
  </w:footnote>
  <w:footnote w:id="9">
    <w:p w:rsidR="00CA5A3C" w:rsidRDefault="00CA5A3C">
      <w:pPr>
        <w:pStyle w:val="Lbjegyzetszveg"/>
      </w:pPr>
      <w:r>
        <w:rPr>
          <w:rStyle w:val="Lbjegyzet-hivatkozs"/>
        </w:rPr>
        <w:footnoteRef/>
      </w:r>
      <w:r>
        <w:t xml:space="preserve"> Hatályon kívül helyezte: </w:t>
      </w:r>
      <w:r w:rsidR="00CE535E">
        <w:t>3</w:t>
      </w:r>
      <w:r>
        <w:t>/2015.(II.23.</w:t>
      </w:r>
      <w:proofErr w:type="gramStart"/>
      <w:r>
        <w:t>)önk</w:t>
      </w:r>
      <w:proofErr w:type="gramEnd"/>
      <w:r>
        <w:t>.rend. Hatálytalan: 2015.03.01-től</w:t>
      </w:r>
    </w:p>
  </w:footnote>
  <w:footnote w:id="10">
    <w:p w:rsidR="00CA5A3C" w:rsidRDefault="00CA5A3C">
      <w:pPr>
        <w:pStyle w:val="Lbjegyzetszveg"/>
      </w:pPr>
      <w:r>
        <w:rPr>
          <w:rStyle w:val="Lbjegyzet-hivatkozs"/>
        </w:rPr>
        <w:footnoteRef/>
      </w:r>
      <w:r>
        <w:t xml:space="preserve"> Hatályon kívül helyezte: </w:t>
      </w:r>
      <w:r w:rsidR="00CE535E">
        <w:t>3</w:t>
      </w:r>
      <w:r>
        <w:t>/2015.(II.23.</w:t>
      </w:r>
      <w:proofErr w:type="gramStart"/>
      <w:r>
        <w:t>)önk</w:t>
      </w:r>
      <w:proofErr w:type="gramEnd"/>
      <w:r>
        <w:t>.rend. Hatálytalan: 2015.03.01-től</w:t>
      </w:r>
    </w:p>
  </w:footnote>
  <w:footnote w:id="11">
    <w:p w:rsidR="000255BB" w:rsidRDefault="000255BB">
      <w:pPr>
        <w:pStyle w:val="Lbjegyzetszveg"/>
      </w:pPr>
      <w:r>
        <w:rPr>
          <w:rStyle w:val="Lbjegyzet-hivatkozs"/>
        </w:rPr>
        <w:footnoteRef/>
      </w:r>
      <w:r>
        <w:t xml:space="preserve"> Időskorúak járadékát megállapító rendelkezéseket hatályon kívül helyezte: 15/2013. (XII.20.) 12.§.</w:t>
      </w:r>
    </w:p>
  </w:footnote>
  <w:footnote w:id="12">
    <w:p w:rsidR="008C3CC8" w:rsidRDefault="008C3CC8">
      <w:pPr>
        <w:pStyle w:val="Lbjegyzetszveg"/>
      </w:pPr>
      <w:r>
        <w:rPr>
          <w:rStyle w:val="Lbjegyzet-hivatkozs"/>
        </w:rPr>
        <w:footnoteRef/>
      </w:r>
      <w:r>
        <w:t xml:space="preserve"> Hatályon kívül helyezte:</w:t>
      </w:r>
      <w:r w:rsidRPr="008C3CC8">
        <w:t xml:space="preserve"> </w:t>
      </w:r>
      <w:r w:rsidR="00CE535E">
        <w:t>3</w:t>
      </w:r>
      <w:r w:rsidR="00CA5A3C">
        <w:t>/2015.(II.23.</w:t>
      </w:r>
      <w:proofErr w:type="gramStart"/>
      <w:r w:rsidR="00CA5A3C">
        <w:t>)önk</w:t>
      </w:r>
      <w:proofErr w:type="gramEnd"/>
      <w:r w:rsidR="00CA5A3C">
        <w:t>.rend. Hatálytalan</w:t>
      </w:r>
      <w:r>
        <w:t>: 2015.03.01-től</w:t>
      </w:r>
    </w:p>
  </w:footnote>
  <w:footnote w:id="13">
    <w:p w:rsidR="008C3CC8" w:rsidRDefault="008C3CC8">
      <w:pPr>
        <w:pStyle w:val="Lbjegyzetszveg"/>
      </w:pPr>
      <w:r>
        <w:rPr>
          <w:rStyle w:val="Lbjegyzet-hivatkozs"/>
        </w:rPr>
        <w:footnoteRef/>
      </w:r>
      <w:r w:rsidR="00CE535E">
        <w:t xml:space="preserve"> Hatályon kívül helyezte: 3</w:t>
      </w:r>
      <w:r w:rsidR="00CA5A3C">
        <w:t>/2015.(II.23.</w:t>
      </w:r>
      <w:proofErr w:type="gramStart"/>
      <w:r w:rsidR="00CA5A3C">
        <w:t>)önk</w:t>
      </w:r>
      <w:proofErr w:type="gramEnd"/>
      <w:r w:rsidR="00CA5A3C">
        <w:t>.rend. Hatálytalan</w:t>
      </w:r>
      <w:r>
        <w:t>: 2015.03.01-től</w:t>
      </w:r>
    </w:p>
  </w:footnote>
  <w:footnote w:id="14">
    <w:p w:rsidR="009235A7" w:rsidRDefault="009235A7">
      <w:pPr>
        <w:pStyle w:val="Lbjegyzetszveg"/>
      </w:pPr>
      <w:r>
        <w:rPr>
          <w:rStyle w:val="Lbjegyzet-hivatkozs"/>
        </w:rPr>
        <w:footnoteRef/>
      </w:r>
      <w:r w:rsidR="00CE535E">
        <w:t xml:space="preserve"> Módosította: 3</w:t>
      </w:r>
      <w:r>
        <w:t>/2015.(</w:t>
      </w:r>
      <w:r w:rsidR="00CA5A3C">
        <w:t>II.23</w:t>
      </w:r>
      <w:r>
        <w:t>.</w:t>
      </w:r>
      <w:proofErr w:type="gramStart"/>
      <w:r>
        <w:t>)önk</w:t>
      </w:r>
      <w:proofErr w:type="gramEnd"/>
      <w:r>
        <w:t>.rend. Hatályos: 2015.03.01-től</w:t>
      </w:r>
    </w:p>
  </w:footnote>
  <w:footnote w:id="15">
    <w:p w:rsidR="008C3CC8" w:rsidRDefault="008C3CC8" w:rsidP="008C3CC8">
      <w:pPr>
        <w:pStyle w:val="Lbjegyzetszveg"/>
      </w:pPr>
      <w:r>
        <w:rPr>
          <w:rStyle w:val="Lbjegyzet-hivatkozs"/>
        </w:rPr>
        <w:footnoteRef/>
      </w:r>
      <w:r w:rsidR="00CE535E">
        <w:t xml:space="preserve"> Módosította: 3</w:t>
      </w:r>
      <w:r w:rsidR="00CA5A3C">
        <w:t>/2015.(II.23</w:t>
      </w:r>
      <w:r>
        <w:t>.</w:t>
      </w:r>
      <w:proofErr w:type="gramStart"/>
      <w:r>
        <w:t>)önk</w:t>
      </w:r>
      <w:proofErr w:type="gramEnd"/>
      <w:r>
        <w:t>.rend. Hatályos: 2015.03.01-től</w:t>
      </w:r>
    </w:p>
    <w:p w:rsidR="008C3CC8" w:rsidRDefault="008C3CC8">
      <w:pPr>
        <w:pStyle w:val="Lbjegyzetszveg"/>
      </w:pPr>
    </w:p>
  </w:footnote>
  <w:footnote w:id="16">
    <w:p w:rsidR="00D375D1" w:rsidRDefault="00D375D1">
      <w:pPr>
        <w:pStyle w:val="Lbjegyzetszveg"/>
      </w:pPr>
      <w:r>
        <w:rPr>
          <w:rStyle w:val="Lbjegyzet-hivatkozs"/>
        </w:rPr>
        <w:footnoteRef/>
      </w:r>
      <w:r w:rsidR="00CE535E">
        <w:t xml:space="preserve"> Módosította: 3/2015. (II.23</w:t>
      </w:r>
      <w:r>
        <w:t>.) önk rend. Hatályos: 2015. 03.01-től</w:t>
      </w:r>
    </w:p>
  </w:footnote>
  <w:footnote w:id="17">
    <w:p w:rsidR="008E2797" w:rsidRDefault="008E2797">
      <w:pPr>
        <w:pStyle w:val="Lbjegyzetszveg"/>
      </w:pPr>
      <w:r>
        <w:rPr>
          <w:rStyle w:val="Lbjegyzet-hivatkozs"/>
        </w:rPr>
        <w:footnoteRef/>
      </w:r>
      <w:r>
        <w:t xml:space="preserve"> Hatályon kívül helyezte: </w:t>
      </w:r>
      <w:r w:rsidR="00CA5A3C">
        <w:t>3/</w:t>
      </w:r>
      <w:r>
        <w:t>2015.(II.2</w:t>
      </w:r>
      <w:r w:rsidR="00CA5A3C">
        <w:t>3</w:t>
      </w:r>
      <w:r>
        <w:t>.</w:t>
      </w:r>
      <w:proofErr w:type="gramStart"/>
      <w:r>
        <w:t>)önk</w:t>
      </w:r>
      <w:proofErr w:type="gramEnd"/>
      <w:r>
        <w:t>.rend. Hatálytalan:2015.03.01-től</w:t>
      </w:r>
    </w:p>
  </w:footnote>
  <w:footnote w:id="18">
    <w:p w:rsidR="00F44B8C" w:rsidRDefault="00F44B8C">
      <w:pPr>
        <w:pStyle w:val="Lbjegyzetszveg"/>
      </w:pPr>
      <w:r>
        <w:rPr>
          <w:rStyle w:val="Lbjegyzet-hivatkozs"/>
        </w:rPr>
        <w:footnoteRef/>
      </w:r>
      <w:r>
        <w:t xml:space="preserve"> Módosította: </w:t>
      </w:r>
      <w:r w:rsidR="00CA5A3C">
        <w:t>3/</w:t>
      </w:r>
      <w:r>
        <w:t>2015.(II.2</w:t>
      </w:r>
      <w:r w:rsidR="00CA5A3C">
        <w:t>3</w:t>
      </w:r>
      <w:r>
        <w:t>.) önk</w:t>
      </w:r>
      <w:proofErr w:type="gramStart"/>
      <w:r>
        <w:t>.rend</w:t>
      </w:r>
      <w:proofErr w:type="gramEnd"/>
      <w:r>
        <w:t>. Hatályos:2015.03.01-től</w:t>
      </w:r>
    </w:p>
  </w:footnote>
  <w:footnote w:id="19">
    <w:p w:rsidR="00B7733C" w:rsidRDefault="00B7733C">
      <w:pPr>
        <w:pStyle w:val="Lbjegyzetszveg"/>
      </w:pPr>
      <w:r>
        <w:rPr>
          <w:rStyle w:val="Lbjegyzet-hivatkozs"/>
        </w:rPr>
        <w:footnoteRef/>
      </w:r>
      <w:r w:rsidR="00CA5A3C">
        <w:t xml:space="preserve"> Módosította: 3/2015.(II.23</w:t>
      </w:r>
      <w:r>
        <w:t>.) ön</w:t>
      </w:r>
      <w:r w:rsidR="00CA5A3C">
        <w:t>k</w:t>
      </w:r>
      <w:proofErr w:type="gramStart"/>
      <w:r w:rsidR="00CA5A3C">
        <w:t>.rend</w:t>
      </w:r>
      <w:proofErr w:type="gramEnd"/>
      <w:r w:rsidR="00CA5A3C">
        <w:t>. Hatályos:2015.03.01-től</w:t>
      </w:r>
    </w:p>
  </w:footnote>
  <w:footnote w:id="20">
    <w:p w:rsidR="00816E47" w:rsidRDefault="00816E47">
      <w:pPr>
        <w:pStyle w:val="Lbjegyzetszveg"/>
      </w:pPr>
      <w:r>
        <w:rPr>
          <w:rStyle w:val="Lbjegyzet-hivatkozs"/>
        </w:rPr>
        <w:footnoteRef/>
      </w:r>
      <w:r>
        <w:t xml:space="preserve"> Hatályon kívül helyezte: </w:t>
      </w:r>
      <w:r w:rsidR="00CA5A3C">
        <w:t>3/</w:t>
      </w:r>
      <w:r>
        <w:t>2015.(II.2</w:t>
      </w:r>
      <w:r w:rsidR="00CA5A3C">
        <w:t>3</w:t>
      </w:r>
      <w:r>
        <w:t>.</w:t>
      </w:r>
      <w:proofErr w:type="gramStart"/>
      <w:r>
        <w:t>)önk</w:t>
      </w:r>
      <w:proofErr w:type="gramEnd"/>
      <w:r>
        <w:t>.rend. Hatálytalan:2015.03.01-től</w:t>
      </w:r>
    </w:p>
  </w:footnote>
  <w:footnote w:id="21">
    <w:p w:rsidR="008B1F25" w:rsidRDefault="008B1F25">
      <w:pPr>
        <w:pStyle w:val="Lbjegyzetszveg"/>
      </w:pPr>
      <w:r>
        <w:rPr>
          <w:rStyle w:val="Lbjegyzet-hivatkozs"/>
        </w:rPr>
        <w:footnoteRef/>
      </w:r>
      <w:r>
        <w:t xml:space="preserve"> </w:t>
      </w:r>
      <w:r w:rsidR="000A30C9">
        <w:t>Módosította:</w:t>
      </w:r>
      <w:r w:rsidR="000A30C9" w:rsidRPr="000A30C9">
        <w:t xml:space="preserve"> </w:t>
      </w:r>
      <w:r w:rsidR="00CA5A3C">
        <w:t>3/</w:t>
      </w:r>
      <w:r w:rsidR="000A30C9">
        <w:t>2015.(II.2</w:t>
      </w:r>
      <w:r w:rsidR="00CA5A3C">
        <w:t>3</w:t>
      </w:r>
      <w:r w:rsidR="000A30C9">
        <w:t>.) önk</w:t>
      </w:r>
      <w:proofErr w:type="gramStart"/>
      <w:r w:rsidR="000A30C9">
        <w:t>.rend</w:t>
      </w:r>
      <w:proofErr w:type="gramEnd"/>
      <w:r w:rsidR="000A30C9">
        <w:t>. Hatályos:2015.03.01-től</w:t>
      </w:r>
    </w:p>
  </w:footnote>
  <w:footnote w:id="22">
    <w:p w:rsidR="000A30C9" w:rsidRDefault="000A30C9" w:rsidP="000A30C9">
      <w:pPr>
        <w:pStyle w:val="Lbjegyzetszveg"/>
      </w:pPr>
      <w:r>
        <w:rPr>
          <w:rStyle w:val="Lbjegyzet-hivatkozs"/>
        </w:rPr>
        <w:footnoteRef/>
      </w:r>
      <w:r>
        <w:t xml:space="preserve"> Hatályon kívül helyezte: </w:t>
      </w:r>
      <w:r w:rsidR="007F669E">
        <w:t>3</w:t>
      </w:r>
      <w:r w:rsidR="00CA5A3C">
        <w:t>/</w:t>
      </w:r>
      <w:r>
        <w:t>2015.(II.2</w:t>
      </w:r>
      <w:r w:rsidR="00CA5A3C">
        <w:t>3</w:t>
      </w:r>
      <w:r>
        <w:t>.</w:t>
      </w:r>
      <w:proofErr w:type="gramStart"/>
      <w:r>
        <w:t>)önk</w:t>
      </w:r>
      <w:proofErr w:type="gramEnd"/>
      <w:r>
        <w:t>.rend. Hatálytalan:2015.03.01-től</w:t>
      </w:r>
    </w:p>
    <w:p w:rsidR="000A30C9" w:rsidRDefault="000A30C9">
      <w:pPr>
        <w:pStyle w:val="Lbjegyzetszveg"/>
      </w:pPr>
    </w:p>
  </w:footnote>
  <w:footnote w:id="23">
    <w:p w:rsidR="000255BB" w:rsidRPr="003C3BF9" w:rsidRDefault="000255BB" w:rsidP="00D54E03">
      <w:pPr>
        <w:pBdr>
          <w:top w:val="single" w:sz="4" w:space="1" w:color="auto"/>
        </w:pBdr>
        <w:jc w:val="both"/>
        <w:rPr>
          <w:sz w:val="20"/>
          <w:szCs w:val="20"/>
        </w:rPr>
      </w:pPr>
      <w:r>
        <w:rPr>
          <w:rStyle w:val="Lbjegyzet-hivatkozs"/>
        </w:rPr>
        <w:footnoteRef/>
      </w:r>
      <w:r>
        <w:t xml:space="preserve"> </w:t>
      </w:r>
      <w:r w:rsidRPr="003C3BF9">
        <w:rPr>
          <w:sz w:val="20"/>
          <w:szCs w:val="20"/>
        </w:rPr>
        <w:t>Módosította a</w:t>
      </w:r>
      <w:r>
        <w:rPr>
          <w:sz w:val="20"/>
          <w:szCs w:val="20"/>
        </w:rPr>
        <w:t xml:space="preserve"> </w:t>
      </w:r>
      <w:r w:rsidRPr="003C3BF9">
        <w:rPr>
          <w:sz w:val="20"/>
          <w:szCs w:val="20"/>
        </w:rPr>
        <w:t>2/2009.(III.23.) sz. rend. 3.§-</w:t>
      </w:r>
      <w:proofErr w:type="gramStart"/>
      <w:r w:rsidRPr="003C3BF9">
        <w:rPr>
          <w:sz w:val="20"/>
          <w:szCs w:val="20"/>
        </w:rPr>
        <w:t>a.</w:t>
      </w:r>
      <w:proofErr w:type="gramEnd"/>
      <w:r w:rsidRPr="003C3BF9">
        <w:rPr>
          <w:sz w:val="20"/>
          <w:szCs w:val="20"/>
        </w:rPr>
        <w:t xml:space="preserve"> Hatályos: 2009.03.23-tól.</w:t>
      </w:r>
    </w:p>
    <w:p w:rsidR="000255BB" w:rsidRDefault="000255BB">
      <w:pPr>
        <w:pStyle w:val="Lbjegyzetszveg"/>
      </w:pPr>
    </w:p>
  </w:footnote>
  <w:footnote w:id="24">
    <w:p w:rsidR="000255BB" w:rsidRPr="00C63D04" w:rsidRDefault="000255BB" w:rsidP="007A2A17">
      <w:pPr>
        <w:ind w:left="360" w:hanging="360"/>
        <w:jc w:val="both"/>
        <w:rPr>
          <w:sz w:val="28"/>
          <w:szCs w:val="28"/>
          <w:vertAlign w:val="superscript"/>
        </w:rPr>
      </w:pPr>
      <w:r>
        <w:rPr>
          <w:rStyle w:val="Lbjegyzet-hivatkozs"/>
        </w:rPr>
        <w:footnoteRef/>
      </w:r>
      <w:r>
        <w:t xml:space="preserve"> </w:t>
      </w:r>
      <w:r w:rsidRPr="00C63D04">
        <w:rPr>
          <w:sz w:val="28"/>
          <w:szCs w:val="28"/>
          <w:vertAlign w:val="superscript"/>
        </w:rPr>
        <w:t>Módosította a 7/2007.(XI.29.) sz. rendelet 1.</w:t>
      </w:r>
      <w:r>
        <w:rPr>
          <w:sz w:val="28"/>
          <w:szCs w:val="28"/>
          <w:vertAlign w:val="superscript"/>
        </w:rPr>
        <w:t>§</w:t>
      </w:r>
      <w:r w:rsidRPr="00C63D04">
        <w:rPr>
          <w:sz w:val="28"/>
          <w:szCs w:val="28"/>
          <w:vertAlign w:val="superscript"/>
        </w:rPr>
        <w:t>-</w:t>
      </w:r>
      <w:proofErr w:type="gramStart"/>
      <w:r w:rsidRPr="00C63D04">
        <w:rPr>
          <w:sz w:val="28"/>
          <w:szCs w:val="28"/>
          <w:vertAlign w:val="superscript"/>
        </w:rPr>
        <w:t>a.</w:t>
      </w:r>
      <w:proofErr w:type="gramEnd"/>
      <w:r w:rsidRPr="00C63D04">
        <w:rPr>
          <w:sz w:val="28"/>
          <w:szCs w:val="28"/>
          <w:vertAlign w:val="superscript"/>
        </w:rPr>
        <w:t xml:space="preserve"> Hatályos 2008.01.01.-től</w:t>
      </w:r>
    </w:p>
    <w:p w:rsidR="000255BB" w:rsidRDefault="000255BB">
      <w:pPr>
        <w:pStyle w:val="Lbjegyzetszveg"/>
      </w:pPr>
    </w:p>
  </w:footnote>
  <w:footnote w:id="25">
    <w:p w:rsidR="000255BB" w:rsidRPr="00C63D04" w:rsidRDefault="000255BB" w:rsidP="002F6F33">
      <w:pPr>
        <w:ind w:left="360" w:hanging="360"/>
        <w:jc w:val="both"/>
        <w:rPr>
          <w:sz w:val="28"/>
          <w:szCs w:val="28"/>
          <w:vertAlign w:val="superscript"/>
        </w:rPr>
      </w:pPr>
      <w:r>
        <w:rPr>
          <w:rStyle w:val="Lbjegyzet-hivatkozs"/>
        </w:rPr>
        <w:footnoteRef/>
      </w:r>
      <w:r>
        <w:t xml:space="preserve"> </w:t>
      </w:r>
      <w:r w:rsidRPr="00E26B74">
        <w:rPr>
          <w:b/>
          <w:sz w:val="28"/>
          <w:szCs w:val="28"/>
          <w:vertAlign w:val="superscript"/>
        </w:rPr>
        <w:t xml:space="preserve"> </w:t>
      </w:r>
      <w:r w:rsidRPr="00D66963">
        <w:rPr>
          <w:sz w:val="28"/>
          <w:szCs w:val="28"/>
          <w:vertAlign w:val="superscript"/>
        </w:rPr>
        <w:t>Módosította</w:t>
      </w:r>
      <w:r w:rsidRPr="00C63D04">
        <w:rPr>
          <w:sz w:val="28"/>
          <w:szCs w:val="28"/>
          <w:vertAlign w:val="superscript"/>
        </w:rPr>
        <w:t xml:space="preserve"> </w:t>
      </w:r>
      <w:r>
        <w:rPr>
          <w:sz w:val="28"/>
          <w:szCs w:val="28"/>
          <w:vertAlign w:val="superscript"/>
        </w:rPr>
        <w:t>a 7/2007.(XI.29.) sz. rendelet 2</w:t>
      </w:r>
      <w:r w:rsidRPr="00C63D04">
        <w:rPr>
          <w:sz w:val="28"/>
          <w:szCs w:val="28"/>
          <w:vertAlign w:val="superscript"/>
        </w:rPr>
        <w:t>.</w:t>
      </w:r>
      <w:r>
        <w:rPr>
          <w:sz w:val="28"/>
          <w:szCs w:val="28"/>
          <w:vertAlign w:val="superscript"/>
        </w:rPr>
        <w:t>§</w:t>
      </w:r>
      <w:r w:rsidRPr="00C63D04">
        <w:rPr>
          <w:sz w:val="28"/>
          <w:szCs w:val="28"/>
          <w:vertAlign w:val="superscript"/>
        </w:rPr>
        <w:t>-</w:t>
      </w:r>
      <w:proofErr w:type="gramStart"/>
      <w:r w:rsidRPr="00C63D04">
        <w:rPr>
          <w:sz w:val="28"/>
          <w:szCs w:val="28"/>
          <w:vertAlign w:val="superscript"/>
        </w:rPr>
        <w:t>a.</w:t>
      </w:r>
      <w:proofErr w:type="gramEnd"/>
      <w:r>
        <w:rPr>
          <w:sz w:val="28"/>
          <w:szCs w:val="28"/>
          <w:vertAlign w:val="superscript"/>
        </w:rPr>
        <w:t xml:space="preserve"> (21/</w:t>
      </w:r>
      <w:proofErr w:type="gramStart"/>
      <w:r>
        <w:rPr>
          <w:sz w:val="28"/>
          <w:szCs w:val="28"/>
          <w:vertAlign w:val="superscript"/>
        </w:rPr>
        <w:t>A</w:t>
      </w:r>
      <w:proofErr w:type="gramEnd"/>
      <w:r>
        <w:rPr>
          <w:sz w:val="28"/>
          <w:szCs w:val="28"/>
          <w:vertAlign w:val="superscript"/>
        </w:rPr>
        <w:t>,- 21/E §-okkal.)</w:t>
      </w:r>
      <w:r w:rsidRPr="00C63D04">
        <w:rPr>
          <w:sz w:val="28"/>
          <w:szCs w:val="28"/>
          <w:vertAlign w:val="superscript"/>
        </w:rPr>
        <w:t xml:space="preserve"> Hatályos 2008.01.01.-től</w:t>
      </w:r>
    </w:p>
    <w:p w:rsidR="000255BB" w:rsidRDefault="000255BB">
      <w:pPr>
        <w:pStyle w:val="Lbjegyzetszveg"/>
      </w:pPr>
    </w:p>
  </w:footnote>
  <w:footnote w:id="26">
    <w:p w:rsidR="000255BB" w:rsidRPr="00E26B74" w:rsidRDefault="000255BB" w:rsidP="007A2A17">
      <w:pPr>
        <w:jc w:val="both"/>
        <w:rPr>
          <w:sz w:val="28"/>
          <w:szCs w:val="28"/>
          <w:vertAlign w:val="superscript"/>
        </w:rPr>
      </w:pPr>
      <w:r>
        <w:rPr>
          <w:rStyle w:val="Lbjegyzet-hivatkozs"/>
        </w:rPr>
        <w:footnoteRef/>
      </w:r>
      <w:r>
        <w:t xml:space="preserve"> </w:t>
      </w:r>
      <w:r w:rsidRPr="00E26B74">
        <w:rPr>
          <w:sz w:val="28"/>
          <w:szCs w:val="28"/>
          <w:vertAlign w:val="superscript"/>
        </w:rPr>
        <w:t xml:space="preserve"> A 7</w:t>
      </w:r>
      <w:r>
        <w:rPr>
          <w:sz w:val="28"/>
          <w:szCs w:val="28"/>
          <w:vertAlign w:val="superscript"/>
        </w:rPr>
        <w:t xml:space="preserve">/2007.(XI.29.) sz. rendelet 3.§ (2) bekezdése </w:t>
      </w:r>
      <w:r w:rsidRPr="00E26B74">
        <w:rPr>
          <w:sz w:val="28"/>
          <w:szCs w:val="28"/>
          <w:vertAlign w:val="superscript"/>
        </w:rPr>
        <w:t>alapján hatályát veszti 2008.01.01-től.</w:t>
      </w:r>
    </w:p>
    <w:p w:rsidR="000255BB" w:rsidRDefault="000255BB">
      <w:pPr>
        <w:pStyle w:val="Lbjegyzetszveg"/>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B2BEC"/>
    <w:multiLevelType w:val="hybridMultilevel"/>
    <w:tmpl w:val="5C0CC412"/>
    <w:lvl w:ilvl="0" w:tplc="624EB7E4">
      <w:start w:val="1"/>
      <w:numFmt w:val="lowerLetter"/>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1">
    <w:nsid w:val="01E54C52"/>
    <w:multiLevelType w:val="hybridMultilevel"/>
    <w:tmpl w:val="E084E3D4"/>
    <w:lvl w:ilvl="0" w:tplc="040E0011">
      <w:start w:val="1"/>
      <w:numFmt w:val="decimal"/>
      <w:lvlText w:val="%1)"/>
      <w:lvlJc w:val="left"/>
      <w:pPr>
        <w:tabs>
          <w:tab w:val="num" w:pos="1080"/>
        </w:tabs>
        <w:ind w:left="108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nsid w:val="12404703"/>
    <w:multiLevelType w:val="hybridMultilevel"/>
    <w:tmpl w:val="D14E46FE"/>
    <w:lvl w:ilvl="0" w:tplc="7EDC4B14">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1AC70D50"/>
    <w:multiLevelType w:val="hybridMultilevel"/>
    <w:tmpl w:val="21F4F354"/>
    <w:lvl w:ilvl="0" w:tplc="B02ABEB0">
      <w:start w:val="1"/>
      <w:numFmt w:val="decimal"/>
      <w:lvlText w:val="(%1)"/>
      <w:lvlJc w:val="left"/>
      <w:pPr>
        <w:tabs>
          <w:tab w:val="num" w:pos="1140"/>
        </w:tabs>
        <w:ind w:left="1140" w:hanging="4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nsid w:val="30783541"/>
    <w:multiLevelType w:val="hybridMultilevel"/>
    <w:tmpl w:val="08CCEFC0"/>
    <w:lvl w:ilvl="0" w:tplc="F3EC5ACE">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5">
    <w:nsid w:val="31B11982"/>
    <w:multiLevelType w:val="hybridMultilevel"/>
    <w:tmpl w:val="2EAE0F98"/>
    <w:lvl w:ilvl="0" w:tplc="90DE204A">
      <w:start w:val="7"/>
      <w:numFmt w:val="decimal"/>
      <w:lvlText w:val="(%1)"/>
      <w:lvlJc w:val="left"/>
      <w:pPr>
        <w:tabs>
          <w:tab w:val="num" w:pos="1080"/>
        </w:tabs>
        <w:ind w:left="108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nsid w:val="3C4159E0"/>
    <w:multiLevelType w:val="hybridMultilevel"/>
    <w:tmpl w:val="BC28C1DC"/>
    <w:lvl w:ilvl="0" w:tplc="B02ABEB0">
      <w:start w:val="1"/>
      <w:numFmt w:val="decimal"/>
      <w:lvlText w:val="(%1)"/>
      <w:lvlJc w:val="left"/>
      <w:pPr>
        <w:tabs>
          <w:tab w:val="num" w:pos="1860"/>
        </w:tabs>
        <w:ind w:left="1860" w:hanging="420"/>
      </w:pPr>
      <w:rPr>
        <w:rFonts w:hint="default"/>
      </w:rPr>
    </w:lvl>
    <w:lvl w:ilvl="1" w:tplc="040E0019" w:tentative="1">
      <w:start w:val="1"/>
      <w:numFmt w:val="lowerLetter"/>
      <w:lvlText w:val="%2."/>
      <w:lvlJc w:val="left"/>
      <w:pPr>
        <w:tabs>
          <w:tab w:val="num" w:pos="2160"/>
        </w:tabs>
        <w:ind w:left="2160" w:hanging="360"/>
      </w:pPr>
    </w:lvl>
    <w:lvl w:ilvl="2" w:tplc="040E001B" w:tentative="1">
      <w:start w:val="1"/>
      <w:numFmt w:val="lowerRoman"/>
      <w:lvlText w:val="%3."/>
      <w:lvlJc w:val="right"/>
      <w:pPr>
        <w:tabs>
          <w:tab w:val="num" w:pos="2880"/>
        </w:tabs>
        <w:ind w:left="2880" w:hanging="180"/>
      </w:pPr>
    </w:lvl>
    <w:lvl w:ilvl="3" w:tplc="040E000F" w:tentative="1">
      <w:start w:val="1"/>
      <w:numFmt w:val="decimal"/>
      <w:lvlText w:val="%4."/>
      <w:lvlJc w:val="left"/>
      <w:pPr>
        <w:tabs>
          <w:tab w:val="num" w:pos="3600"/>
        </w:tabs>
        <w:ind w:left="3600" w:hanging="360"/>
      </w:pPr>
    </w:lvl>
    <w:lvl w:ilvl="4" w:tplc="040E0019" w:tentative="1">
      <w:start w:val="1"/>
      <w:numFmt w:val="lowerLetter"/>
      <w:lvlText w:val="%5."/>
      <w:lvlJc w:val="left"/>
      <w:pPr>
        <w:tabs>
          <w:tab w:val="num" w:pos="4320"/>
        </w:tabs>
        <w:ind w:left="4320" w:hanging="360"/>
      </w:pPr>
    </w:lvl>
    <w:lvl w:ilvl="5" w:tplc="040E001B" w:tentative="1">
      <w:start w:val="1"/>
      <w:numFmt w:val="lowerRoman"/>
      <w:lvlText w:val="%6."/>
      <w:lvlJc w:val="right"/>
      <w:pPr>
        <w:tabs>
          <w:tab w:val="num" w:pos="5040"/>
        </w:tabs>
        <w:ind w:left="5040" w:hanging="180"/>
      </w:pPr>
    </w:lvl>
    <w:lvl w:ilvl="6" w:tplc="040E000F" w:tentative="1">
      <w:start w:val="1"/>
      <w:numFmt w:val="decimal"/>
      <w:lvlText w:val="%7."/>
      <w:lvlJc w:val="left"/>
      <w:pPr>
        <w:tabs>
          <w:tab w:val="num" w:pos="5760"/>
        </w:tabs>
        <w:ind w:left="5760" w:hanging="360"/>
      </w:pPr>
    </w:lvl>
    <w:lvl w:ilvl="7" w:tplc="040E0019" w:tentative="1">
      <w:start w:val="1"/>
      <w:numFmt w:val="lowerLetter"/>
      <w:lvlText w:val="%8."/>
      <w:lvlJc w:val="left"/>
      <w:pPr>
        <w:tabs>
          <w:tab w:val="num" w:pos="6480"/>
        </w:tabs>
        <w:ind w:left="6480" w:hanging="360"/>
      </w:pPr>
    </w:lvl>
    <w:lvl w:ilvl="8" w:tplc="040E001B" w:tentative="1">
      <w:start w:val="1"/>
      <w:numFmt w:val="lowerRoman"/>
      <w:lvlText w:val="%9."/>
      <w:lvlJc w:val="right"/>
      <w:pPr>
        <w:tabs>
          <w:tab w:val="num" w:pos="7200"/>
        </w:tabs>
        <w:ind w:left="7200" w:hanging="180"/>
      </w:pPr>
    </w:lvl>
  </w:abstractNum>
  <w:abstractNum w:abstractNumId="7">
    <w:nsid w:val="40D97E3E"/>
    <w:multiLevelType w:val="hybridMultilevel"/>
    <w:tmpl w:val="AFF61666"/>
    <w:lvl w:ilvl="0" w:tplc="1EB6AAE4">
      <w:start w:val="1"/>
      <w:numFmt w:val="decimal"/>
      <w:lvlText w:val="(%1)"/>
      <w:lvlJc w:val="left"/>
      <w:pPr>
        <w:tabs>
          <w:tab w:val="num" w:pos="780"/>
        </w:tabs>
        <w:ind w:left="780" w:hanging="420"/>
      </w:pPr>
      <w:rPr>
        <w:rFonts w:hint="default"/>
      </w:rPr>
    </w:lvl>
    <w:lvl w:ilvl="1" w:tplc="1EB6AAE4">
      <w:start w:val="1"/>
      <w:numFmt w:val="decimal"/>
      <w:lvlText w:val="(%2)"/>
      <w:lvlJc w:val="left"/>
      <w:pPr>
        <w:tabs>
          <w:tab w:val="num" w:pos="1500"/>
        </w:tabs>
        <w:ind w:left="1500" w:hanging="420"/>
      </w:pPr>
      <w:rPr>
        <w:rFonts w:hint="default"/>
      </w:rPr>
    </w:lvl>
    <w:lvl w:ilvl="2" w:tplc="1EB6AAE4">
      <w:start w:val="1"/>
      <w:numFmt w:val="decimal"/>
      <w:lvlText w:val="(%3)"/>
      <w:lvlJc w:val="left"/>
      <w:pPr>
        <w:tabs>
          <w:tab w:val="num" w:pos="2400"/>
        </w:tabs>
        <w:ind w:left="2400" w:hanging="420"/>
      </w:pPr>
      <w:rPr>
        <w:rFonts w:hint="default"/>
      </w:rPr>
    </w:lvl>
    <w:lvl w:ilvl="3" w:tplc="040E000F">
      <w:start w:val="1"/>
      <w:numFmt w:val="decimal"/>
      <w:lvlText w:val="%4."/>
      <w:lvlJc w:val="left"/>
      <w:pPr>
        <w:tabs>
          <w:tab w:val="num" w:pos="2880"/>
        </w:tabs>
        <w:ind w:left="2880" w:hanging="360"/>
      </w:pPr>
      <w:rPr>
        <w:rFonts w:hint="default"/>
      </w:rPr>
    </w:lvl>
    <w:lvl w:ilvl="4" w:tplc="1EB6AAE4">
      <w:start w:val="1"/>
      <w:numFmt w:val="decimal"/>
      <w:lvlText w:val="(%5)"/>
      <w:lvlJc w:val="left"/>
      <w:pPr>
        <w:tabs>
          <w:tab w:val="num" w:pos="3660"/>
        </w:tabs>
        <w:ind w:left="3660" w:hanging="420"/>
      </w:pPr>
      <w:rPr>
        <w:rFonts w:hint="default"/>
      </w:r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nsid w:val="454B109D"/>
    <w:multiLevelType w:val="hybridMultilevel"/>
    <w:tmpl w:val="CE7AC042"/>
    <w:lvl w:ilvl="0" w:tplc="B02ABEB0">
      <w:start w:val="1"/>
      <w:numFmt w:val="decimal"/>
      <w:lvlText w:val="(%1)"/>
      <w:lvlJc w:val="left"/>
      <w:pPr>
        <w:tabs>
          <w:tab w:val="num" w:pos="780"/>
        </w:tabs>
        <w:ind w:left="780" w:hanging="420"/>
      </w:pPr>
      <w:rPr>
        <w:rFonts w:hint="default"/>
      </w:rPr>
    </w:lvl>
    <w:lvl w:ilvl="1" w:tplc="181AFE0E">
      <w:start w:val="1"/>
      <w:numFmt w:val="decimal"/>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nsid w:val="4AA610C3"/>
    <w:multiLevelType w:val="hybridMultilevel"/>
    <w:tmpl w:val="6FD25FBC"/>
    <w:lvl w:ilvl="0" w:tplc="F808D6BC">
      <w:start w:val="1"/>
      <w:numFmt w:val="lowerLetter"/>
      <w:lvlText w:val="%1)"/>
      <w:lvlJc w:val="left"/>
      <w:pPr>
        <w:ind w:left="1068" w:hanging="36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10">
    <w:nsid w:val="4DE45F6D"/>
    <w:multiLevelType w:val="hybridMultilevel"/>
    <w:tmpl w:val="2DF8E1A2"/>
    <w:lvl w:ilvl="0" w:tplc="B02ABEB0">
      <w:start w:val="1"/>
      <w:numFmt w:val="decimal"/>
      <w:lvlText w:val="(%1)"/>
      <w:lvlJc w:val="left"/>
      <w:pPr>
        <w:tabs>
          <w:tab w:val="num" w:pos="1140"/>
        </w:tabs>
        <w:ind w:left="1140" w:hanging="420"/>
      </w:pPr>
      <w:rPr>
        <w:rFonts w:hint="default"/>
      </w:rPr>
    </w:lvl>
    <w:lvl w:ilvl="1" w:tplc="3A3A4BFC">
      <w:start w:val="3"/>
      <w:numFmt w:val="bullet"/>
      <w:lvlText w:val="-"/>
      <w:lvlJc w:val="left"/>
      <w:pPr>
        <w:tabs>
          <w:tab w:val="num" w:pos="1440"/>
        </w:tabs>
        <w:ind w:left="1440" w:hanging="360"/>
      </w:pPr>
      <w:rPr>
        <w:rFonts w:ascii="Times New Roman" w:eastAsia="Times New Roman" w:hAnsi="Times New Roman" w:cs="Times New Roman" w:hint="default"/>
      </w:rPr>
    </w:lvl>
    <w:lvl w:ilvl="2" w:tplc="B02ABEB0">
      <w:start w:val="1"/>
      <w:numFmt w:val="decimal"/>
      <w:lvlText w:val="(%3)"/>
      <w:lvlJc w:val="left"/>
      <w:pPr>
        <w:tabs>
          <w:tab w:val="num" w:pos="2400"/>
        </w:tabs>
        <w:ind w:left="2400" w:hanging="42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1">
    <w:nsid w:val="517E15BE"/>
    <w:multiLevelType w:val="hybridMultilevel"/>
    <w:tmpl w:val="FC6A1A70"/>
    <w:lvl w:ilvl="0" w:tplc="1EB6AAE4">
      <w:start w:val="1"/>
      <w:numFmt w:val="decimal"/>
      <w:lvlText w:val="(%1)"/>
      <w:lvlJc w:val="left"/>
      <w:pPr>
        <w:tabs>
          <w:tab w:val="num" w:pos="780"/>
        </w:tabs>
        <w:ind w:left="780" w:hanging="4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nsid w:val="54A61A26"/>
    <w:multiLevelType w:val="hybridMultilevel"/>
    <w:tmpl w:val="EE12B4C8"/>
    <w:lvl w:ilvl="0" w:tplc="B5D65BBE">
      <w:start w:val="6"/>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8BF70D9"/>
    <w:multiLevelType w:val="hybridMultilevel"/>
    <w:tmpl w:val="D0EA1E78"/>
    <w:lvl w:ilvl="0" w:tplc="B02ABEB0">
      <w:start w:val="1"/>
      <w:numFmt w:val="decimal"/>
      <w:lvlText w:val="(%1)"/>
      <w:lvlJc w:val="left"/>
      <w:pPr>
        <w:tabs>
          <w:tab w:val="num" w:pos="1140"/>
        </w:tabs>
        <w:ind w:left="1140" w:hanging="4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nsid w:val="5F44116D"/>
    <w:multiLevelType w:val="hybridMultilevel"/>
    <w:tmpl w:val="5A0E2A2E"/>
    <w:lvl w:ilvl="0" w:tplc="B5529CE6">
      <w:start w:val="1"/>
      <w:numFmt w:val="lowerLetter"/>
      <w:lvlText w:val="%1)"/>
      <w:lvlJc w:val="left"/>
      <w:pPr>
        <w:ind w:left="720" w:hanging="360"/>
      </w:pPr>
      <w:rPr>
        <w:rFonts w:hint="default"/>
        <w:strike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5F71334C"/>
    <w:multiLevelType w:val="hybridMultilevel"/>
    <w:tmpl w:val="2BCA5034"/>
    <w:lvl w:ilvl="0" w:tplc="D8943664">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4DF0040"/>
    <w:multiLevelType w:val="hybridMultilevel"/>
    <w:tmpl w:val="56A67246"/>
    <w:lvl w:ilvl="0" w:tplc="040E0017">
      <w:start w:val="1"/>
      <w:numFmt w:val="lowerLetter"/>
      <w:lvlText w:val="%1)"/>
      <w:lvlJc w:val="left"/>
      <w:pPr>
        <w:tabs>
          <w:tab w:val="num" w:pos="1020"/>
        </w:tabs>
        <w:ind w:left="1020" w:hanging="360"/>
      </w:pPr>
    </w:lvl>
    <w:lvl w:ilvl="1" w:tplc="040E0019">
      <w:start w:val="1"/>
      <w:numFmt w:val="lowerLetter"/>
      <w:lvlText w:val="%2."/>
      <w:lvlJc w:val="left"/>
      <w:pPr>
        <w:tabs>
          <w:tab w:val="num" w:pos="1740"/>
        </w:tabs>
        <w:ind w:left="1740" w:hanging="360"/>
      </w:pPr>
    </w:lvl>
    <w:lvl w:ilvl="2" w:tplc="040E001B">
      <w:start w:val="1"/>
      <w:numFmt w:val="lowerRoman"/>
      <w:lvlText w:val="%3."/>
      <w:lvlJc w:val="right"/>
      <w:pPr>
        <w:tabs>
          <w:tab w:val="num" w:pos="2460"/>
        </w:tabs>
        <w:ind w:left="2460" w:hanging="180"/>
      </w:pPr>
    </w:lvl>
    <w:lvl w:ilvl="3" w:tplc="040E000F">
      <w:start w:val="1"/>
      <w:numFmt w:val="decimal"/>
      <w:lvlText w:val="%4."/>
      <w:lvlJc w:val="left"/>
      <w:pPr>
        <w:tabs>
          <w:tab w:val="num" w:pos="3180"/>
        </w:tabs>
        <w:ind w:left="3180" w:hanging="360"/>
      </w:pPr>
    </w:lvl>
    <w:lvl w:ilvl="4" w:tplc="040E0019">
      <w:start w:val="1"/>
      <w:numFmt w:val="lowerLetter"/>
      <w:lvlText w:val="%5."/>
      <w:lvlJc w:val="left"/>
      <w:pPr>
        <w:tabs>
          <w:tab w:val="num" w:pos="3900"/>
        </w:tabs>
        <w:ind w:left="3900" w:hanging="360"/>
      </w:pPr>
    </w:lvl>
    <w:lvl w:ilvl="5" w:tplc="040E001B">
      <w:start w:val="1"/>
      <w:numFmt w:val="lowerRoman"/>
      <w:lvlText w:val="%6."/>
      <w:lvlJc w:val="right"/>
      <w:pPr>
        <w:tabs>
          <w:tab w:val="num" w:pos="4620"/>
        </w:tabs>
        <w:ind w:left="4620" w:hanging="180"/>
      </w:pPr>
    </w:lvl>
    <w:lvl w:ilvl="6" w:tplc="040E000F">
      <w:start w:val="1"/>
      <w:numFmt w:val="decimal"/>
      <w:lvlText w:val="%7."/>
      <w:lvlJc w:val="left"/>
      <w:pPr>
        <w:tabs>
          <w:tab w:val="num" w:pos="5340"/>
        </w:tabs>
        <w:ind w:left="5340" w:hanging="360"/>
      </w:pPr>
    </w:lvl>
    <w:lvl w:ilvl="7" w:tplc="040E0019">
      <w:start w:val="1"/>
      <w:numFmt w:val="lowerLetter"/>
      <w:lvlText w:val="%8."/>
      <w:lvlJc w:val="left"/>
      <w:pPr>
        <w:tabs>
          <w:tab w:val="num" w:pos="6060"/>
        </w:tabs>
        <w:ind w:left="6060" w:hanging="360"/>
      </w:pPr>
    </w:lvl>
    <w:lvl w:ilvl="8" w:tplc="040E001B">
      <w:start w:val="1"/>
      <w:numFmt w:val="lowerRoman"/>
      <w:lvlText w:val="%9."/>
      <w:lvlJc w:val="right"/>
      <w:pPr>
        <w:tabs>
          <w:tab w:val="num" w:pos="6780"/>
        </w:tabs>
        <w:ind w:left="6780" w:hanging="180"/>
      </w:pPr>
    </w:lvl>
  </w:abstractNum>
  <w:abstractNum w:abstractNumId="17">
    <w:nsid w:val="77A3079A"/>
    <w:multiLevelType w:val="hybridMultilevel"/>
    <w:tmpl w:val="750CC5C6"/>
    <w:lvl w:ilvl="0" w:tplc="9CC6EF6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7B92685D"/>
    <w:multiLevelType w:val="hybridMultilevel"/>
    <w:tmpl w:val="73D4E59A"/>
    <w:lvl w:ilvl="0" w:tplc="B02ABEB0">
      <w:start w:val="1"/>
      <w:numFmt w:val="decimal"/>
      <w:lvlText w:val="(%1)"/>
      <w:lvlJc w:val="left"/>
      <w:pPr>
        <w:tabs>
          <w:tab w:val="num" w:pos="1140"/>
        </w:tabs>
        <w:ind w:left="1140" w:hanging="4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nsid w:val="7D091958"/>
    <w:multiLevelType w:val="hybridMultilevel"/>
    <w:tmpl w:val="53206D84"/>
    <w:lvl w:ilvl="0" w:tplc="2BD61CC0">
      <w:start w:val="7"/>
      <w:numFmt w:val="bullet"/>
      <w:lvlText w:val="-"/>
      <w:lvlJc w:val="left"/>
      <w:pPr>
        <w:ind w:left="1068" w:hanging="360"/>
      </w:pPr>
      <w:rPr>
        <w:rFonts w:ascii="Times New Roman" w:eastAsia="Times New Roman" w:hAnsi="Times New Roman"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0">
    <w:nsid w:val="7E8D335F"/>
    <w:multiLevelType w:val="hybridMultilevel"/>
    <w:tmpl w:val="033A2BC6"/>
    <w:lvl w:ilvl="0" w:tplc="F8BA783C">
      <w:start w:val="1"/>
      <w:numFmt w:val="lowerLetter"/>
      <w:lvlText w:val="%1)"/>
      <w:lvlJc w:val="left"/>
      <w:pPr>
        <w:ind w:left="1068" w:hanging="36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num w:numId="1">
    <w:abstractNumId w:val="7"/>
  </w:num>
  <w:num w:numId="2">
    <w:abstractNumId w:val="13"/>
  </w:num>
  <w:num w:numId="3">
    <w:abstractNumId w:val="10"/>
  </w:num>
  <w:num w:numId="4">
    <w:abstractNumId w:val="3"/>
  </w:num>
  <w:num w:numId="5">
    <w:abstractNumId w:val="1"/>
  </w:num>
  <w:num w:numId="6">
    <w:abstractNumId w:val="18"/>
  </w:num>
  <w:num w:numId="7">
    <w:abstractNumId w:val="8"/>
  </w:num>
  <w:num w:numId="8">
    <w:abstractNumId w:val="6"/>
  </w:num>
  <w:num w:numId="9">
    <w:abstractNumId w:val="11"/>
  </w:num>
  <w:num w:numId="10">
    <w:abstractNumId w:val="5"/>
  </w:num>
  <w:num w:numId="11">
    <w:abstractNumId w:val="16"/>
  </w:num>
  <w:num w:numId="12">
    <w:abstractNumId w:val="0"/>
  </w:num>
  <w:num w:numId="13">
    <w:abstractNumId w:val="9"/>
  </w:num>
  <w:num w:numId="14">
    <w:abstractNumId w:val="2"/>
  </w:num>
  <w:num w:numId="15">
    <w:abstractNumId w:val="20"/>
  </w:num>
  <w:num w:numId="16">
    <w:abstractNumId w:val="4"/>
  </w:num>
  <w:num w:numId="17">
    <w:abstractNumId w:val="19"/>
  </w:num>
  <w:num w:numId="18">
    <w:abstractNumId w:val="14"/>
  </w:num>
  <w:num w:numId="19">
    <w:abstractNumId w:val="15"/>
  </w:num>
  <w:num w:numId="20">
    <w:abstractNumId w:val="17"/>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oNotTrackMoves/>
  <w:defaultTabStop w:val="708"/>
  <w:hyphenationZone w:val="425"/>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0810"/>
    <w:rsid w:val="00006067"/>
    <w:rsid w:val="000255BB"/>
    <w:rsid w:val="00062629"/>
    <w:rsid w:val="00066C9B"/>
    <w:rsid w:val="00067E0F"/>
    <w:rsid w:val="000A30C9"/>
    <w:rsid w:val="0013242D"/>
    <w:rsid w:val="00133225"/>
    <w:rsid w:val="00145D8B"/>
    <w:rsid w:val="001831B0"/>
    <w:rsid w:val="001A34B6"/>
    <w:rsid w:val="001A3FA3"/>
    <w:rsid w:val="001C63E5"/>
    <w:rsid w:val="001D0810"/>
    <w:rsid w:val="001D3DFE"/>
    <w:rsid w:val="001F1D1D"/>
    <w:rsid w:val="001F63DC"/>
    <w:rsid w:val="00220128"/>
    <w:rsid w:val="0022217F"/>
    <w:rsid w:val="00231902"/>
    <w:rsid w:val="00274331"/>
    <w:rsid w:val="0029286C"/>
    <w:rsid w:val="002C7BE7"/>
    <w:rsid w:val="002F6F33"/>
    <w:rsid w:val="00332ADB"/>
    <w:rsid w:val="00342E65"/>
    <w:rsid w:val="00375E0A"/>
    <w:rsid w:val="003B6EB7"/>
    <w:rsid w:val="003C3BF9"/>
    <w:rsid w:val="00404525"/>
    <w:rsid w:val="00415A00"/>
    <w:rsid w:val="00416918"/>
    <w:rsid w:val="00476B69"/>
    <w:rsid w:val="00477886"/>
    <w:rsid w:val="004836EF"/>
    <w:rsid w:val="004C72A3"/>
    <w:rsid w:val="004F1C30"/>
    <w:rsid w:val="00501C92"/>
    <w:rsid w:val="00510847"/>
    <w:rsid w:val="005213E9"/>
    <w:rsid w:val="005333DA"/>
    <w:rsid w:val="005923F0"/>
    <w:rsid w:val="005A64F1"/>
    <w:rsid w:val="005C1EE9"/>
    <w:rsid w:val="005D635A"/>
    <w:rsid w:val="005F562B"/>
    <w:rsid w:val="0062547F"/>
    <w:rsid w:val="006368CD"/>
    <w:rsid w:val="00661736"/>
    <w:rsid w:val="006A7158"/>
    <w:rsid w:val="006F1821"/>
    <w:rsid w:val="0071495E"/>
    <w:rsid w:val="00721E56"/>
    <w:rsid w:val="00722437"/>
    <w:rsid w:val="00796832"/>
    <w:rsid w:val="007A2A17"/>
    <w:rsid w:val="007E0B85"/>
    <w:rsid w:val="007F669E"/>
    <w:rsid w:val="00816E47"/>
    <w:rsid w:val="00837712"/>
    <w:rsid w:val="0086519B"/>
    <w:rsid w:val="008A1576"/>
    <w:rsid w:val="008B1F25"/>
    <w:rsid w:val="008C3CC8"/>
    <w:rsid w:val="008E2797"/>
    <w:rsid w:val="008E5211"/>
    <w:rsid w:val="00914D70"/>
    <w:rsid w:val="009235A7"/>
    <w:rsid w:val="009D7122"/>
    <w:rsid w:val="00A07B88"/>
    <w:rsid w:val="00A17C5B"/>
    <w:rsid w:val="00A21716"/>
    <w:rsid w:val="00A657CB"/>
    <w:rsid w:val="00AA3C0E"/>
    <w:rsid w:val="00AC313D"/>
    <w:rsid w:val="00AE11E1"/>
    <w:rsid w:val="00AF0AE9"/>
    <w:rsid w:val="00B7733C"/>
    <w:rsid w:val="00B93735"/>
    <w:rsid w:val="00BA3B95"/>
    <w:rsid w:val="00C7698C"/>
    <w:rsid w:val="00C777C4"/>
    <w:rsid w:val="00CA1C20"/>
    <w:rsid w:val="00CA1FF5"/>
    <w:rsid w:val="00CA5A3C"/>
    <w:rsid w:val="00CE535E"/>
    <w:rsid w:val="00CF52CF"/>
    <w:rsid w:val="00D06D49"/>
    <w:rsid w:val="00D2140B"/>
    <w:rsid w:val="00D375D1"/>
    <w:rsid w:val="00D54C34"/>
    <w:rsid w:val="00D54E03"/>
    <w:rsid w:val="00DD16CF"/>
    <w:rsid w:val="00E056C2"/>
    <w:rsid w:val="00E26C4E"/>
    <w:rsid w:val="00E31774"/>
    <w:rsid w:val="00E47601"/>
    <w:rsid w:val="00EB56AF"/>
    <w:rsid w:val="00EF4639"/>
    <w:rsid w:val="00F44B8C"/>
    <w:rsid w:val="00F627A7"/>
    <w:rsid w:val="00F8778E"/>
    <w:rsid w:val="00FF0856"/>
    <w:rsid w:val="00FF0905"/>
    <w:rsid w:val="00FF308F"/>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1D0810"/>
    <w:rPr>
      <w:sz w:val="24"/>
      <w:szCs w:val="24"/>
    </w:rPr>
  </w:style>
  <w:style w:type="paragraph" w:styleId="Cmsor1">
    <w:name w:val="heading 1"/>
    <w:basedOn w:val="Norml"/>
    <w:next w:val="Norml"/>
    <w:qFormat/>
    <w:rsid w:val="001D0810"/>
    <w:pPr>
      <w:keepNext/>
      <w:ind w:left="2127" w:hanging="709"/>
      <w:jc w:val="both"/>
      <w:outlineLvl w:val="0"/>
    </w:pPr>
    <w:rPr>
      <w:b/>
      <w:bCs/>
    </w:rPr>
  </w:style>
  <w:style w:type="character" w:default="1" w:styleId="Bekezdsalapbettpusa">
    <w:name w:val="Default Paragraph Font"/>
    <w:semiHidden/>
  </w:style>
  <w:style w:type="table" w:default="1" w:styleId="Normltblzat">
    <w:name w:val="Normal Table"/>
    <w:semiHidden/>
    <w:tblPr>
      <w:tblInd w:w="0" w:type="dxa"/>
      <w:tblCellMar>
        <w:top w:w="0" w:type="dxa"/>
        <w:left w:w="108" w:type="dxa"/>
        <w:bottom w:w="0" w:type="dxa"/>
        <w:right w:w="108" w:type="dxa"/>
      </w:tblCellMar>
    </w:tblPr>
  </w:style>
  <w:style w:type="numbering" w:default="1" w:styleId="Nemlista">
    <w:name w:val="No List"/>
    <w:semiHidden/>
  </w:style>
  <w:style w:type="paragraph" w:styleId="Szvegtrzsbehzssal">
    <w:name w:val="Body Text Indent"/>
    <w:basedOn w:val="Norml"/>
    <w:rsid w:val="001D0810"/>
    <w:pPr>
      <w:tabs>
        <w:tab w:val="left" w:pos="1134"/>
      </w:tabs>
      <w:ind w:left="567" w:hanging="567"/>
      <w:jc w:val="both"/>
    </w:pPr>
  </w:style>
  <w:style w:type="paragraph" w:styleId="Szvegtrzs2">
    <w:name w:val="Body Text 2"/>
    <w:basedOn w:val="Norml"/>
    <w:rsid w:val="001D0810"/>
    <w:pPr>
      <w:jc w:val="both"/>
    </w:pPr>
  </w:style>
  <w:style w:type="paragraph" w:styleId="Szvegtrzs3">
    <w:name w:val="Body Text 3"/>
    <w:basedOn w:val="Norml"/>
    <w:rsid w:val="001D0810"/>
    <w:pPr>
      <w:spacing w:after="120"/>
    </w:pPr>
    <w:rPr>
      <w:sz w:val="16"/>
      <w:szCs w:val="16"/>
    </w:rPr>
  </w:style>
  <w:style w:type="paragraph" w:styleId="Buborkszveg">
    <w:name w:val="Balloon Text"/>
    <w:basedOn w:val="Norml"/>
    <w:semiHidden/>
    <w:rsid w:val="001D0810"/>
    <w:rPr>
      <w:rFonts w:ascii="Tahoma" w:hAnsi="Tahoma" w:cs="Tahoma"/>
      <w:sz w:val="16"/>
      <w:szCs w:val="16"/>
    </w:rPr>
  </w:style>
  <w:style w:type="paragraph" w:styleId="lfej">
    <w:name w:val="header"/>
    <w:basedOn w:val="Norml"/>
    <w:link w:val="lfejChar"/>
    <w:rsid w:val="00274331"/>
    <w:pPr>
      <w:tabs>
        <w:tab w:val="center" w:pos="4536"/>
        <w:tab w:val="right" w:pos="9072"/>
      </w:tabs>
    </w:pPr>
  </w:style>
  <w:style w:type="character" w:customStyle="1" w:styleId="lfejChar">
    <w:name w:val="Élőfej Char"/>
    <w:basedOn w:val="Bekezdsalapbettpusa"/>
    <w:link w:val="lfej"/>
    <w:rsid w:val="00274331"/>
    <w:rPr>
      <w:sz w:val="24"/>
      <w:szCs w:val="24"/>
    </w:rPr>
  </w:style>
  <w:style w:type="paragraph" w:styleId="llb">
    <w:name w:val="footer"/>
    <w:basedOn w:val="Norml"/>
    <w:link w:val="llbChar"/>
    <w:uiPriority w:val="99"/>
    <w:rsid w:val="00274331"/>
    <w:pPr>
      <w:tabs>
        <w:tab w:val="center" w:pos="4536"/>
        <w:tab w:val="right" w:pos="9072"/>
      </w:tabs>
    </w:pPr>
  </w:style>
  <w:style w:type="character" w:customStyle="1" w:styleId="llbChar">
    <w:name w:val="Élőláb Char"/>
    <w:basedOn w:val="Bekezdsalapbettpusa"/>
    <w:link w:val="llb"/>
    <w:uiPriority w:val="99"/>
    <w:rsid w:val="00274331"/>
    <w:rPr>
      <w:sz w:val="24"/>
      <w:szCs w:val="24"/>
    </w:rPr>
  </w:style>
  <w:style w:type="paragraph" w:styleId="Lbjegyzetszveg">
    <w:name w:val="footnote text"/>
    <w:basedOn w:val="Norml"/>
    <w:link w:val="LbjegyzetszvegChar"/>
    <w:rsid w:val="001A34B6"/>
    <w:rPr>
      <w:sz w:val="20"/>
      <w:szCs w:val="20"/>
    </w:rPr>
  </w:style>
  <w:style w:type="character" w:customStyle="1" w:styleId="LbjegyzetszvegChar">
    <w:name w:val="Lábjegyzetszöveg Char"/>
    <w:basedOn w:val="Bekezdsalapbettpusa"/>
    <w:link w:val="Lbjegyzetszveg"/>
    <w:rsid w:val="001A34B6"/>
  </w:style>
  <w:style w:type="character" w:styleId="Lbjegyzet-hivatkozs">
    <w:name w:val="footnote reference"/>
    <w:basedOn w:val="Bekezdsalapbettpusa"/>
    <w:rsid w:val="001A34B6"/>
    <w:rPr>
      <w:vertAlign w:val="superscript"/>
    </w:rPr>
  </w:style>
  <w:style w:type="paragraph" w:styleId="Szvegtrzs">
    <w:name w:val="Body Text"/>
    <w:basedOn w:val="Norml"/>
    <w:link w:val="SzvegtrzsChar"/>
    <w:rsid w:val="004C72A3"/>
    <w:pPr>
      <w:spacing w:after="120"/>
    </w:pPr>
  </w:style>
  <w:style w:type="character" w:customStyle="1" w:styleId="SzvegtrzsChar">
    <w:name w:val="Szövegtörzs Char"/>
    <w:basedOn w:val="Bekezdsalapbettpusa"/>
    <w:link w:val="Szvegtrzs"/>
    <w:rsid w:val="004C72A3"/>
    <w:rPr>
      <w:sz w:val="24"/>
      <w:szCs w:val="24"/>
    </w:rPr>
  </w:style>
  <w:style w:type="paragraph" w:styleId="Alcm">
    <w:name w:val="Subtitle"/>
    <w:basedOn w:val="Norml"/>
    <w:link w:val="AlcmChar"/>
    <w:qFormat/>
    <w:rsid w:val="00501C92"/>
    <w:pPr>
      <w:spacing w:after="60"/>
      <w:jc w:val="center"/>
      <w:outlineLvl w:val="1"/>
    </w:pPr>
    <w:rPr>
      <w:rFonts w:ascii="Arial" w:hAnsi="Arial" w:cs="Arial"/>
    </w:rPr>
  </w:style>
  <w:style w:type="character" w:customStyle="1" w:styleId="AlcmChar">
    <w:name w:val="Alcím Char"/>
    <w:basedOn w:val="Bekezdsalapbettpusa"/>
    <w:link w:val="Alcm"/>
    <w:rsid w:val="00501C92"/>
    <w:rPr>
      <w:rFonts w:ascii="Arial" w:hAnsi="Arial" w:cs="Arial"/>
      <w:sz w:val="24"/>
      <w:szCs w:val="24"/>
    </w:rPr>
  </w:style>
  <w:style w:type="paragraph" w:styleId="Cm">
    <w:name w:val="Title"/>
    <w:basedOn w:val="Norml"/>
    <w:next w:val="Alcm"/>
    <w:link w:val="CmChar"/>
    <w:qFormat/>
    <w:rsid w:val="005D635A"/>
    <w:pPr>
      <w:suppressAutoHyphens/>
      <w:jc w:val="center"/>
    </w:pPr>
    <w:rPr>
      <w:b/>
      <w:bCs/>
      <w:lang w:eastAsia="ar-SA"/>
    </w:rPr>
  </w:style>
  <w:style w:type="character" w:customStyle="1" w:styleId="CmChar">
    <w:name w:val="Cím Char"/>
    <w:basedOn w:val="Bekezdsalapbettpusa"/>
    <w:link w:val="Cm"/>
    <w:rsid w:val="005D635A"/>
    <w:rPr>
      <w:b/>
      <w:bCs/>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350F9B-824A-499C-B769-51FF162D4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2656</Words>
  <Characters>19816</Characters>
  <Application>Microsoft Office Word</Application>
  <DocSecurity>0</DocSecurity>
  <Lines>165</Lines>
  <Paragraphs>44</Paragraphs>
  <ScaleCrop>false</ScaleCrop>
  <HeadingPairs>
    <vt:vector size="2" baseType="variant">
      <vt:variant>
        <vt:lpstr>Cím</vt:lpstr>
      </vt:variant>
      <vt:variant>
        <vt:i4>1</vt:i4>
      </vt:variant>
    </vt:vector>
  </HeadingPairs>
  <TitlesOfParts>
    <vt:vector size="1" baseType="lpstr">
      <vt:lpstr>Pötréte Község Önkormányzatának</vt:lpstr>
    </vt:vector>
  </TitlesOfParts>
  <Company/>
  <LinksUpToDate>false</LinksUpToDate>
  <CharactersWithSpaces>22428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Pötréte Község Önkormányzatának</dc:title>
  <dc:creator>Felsőrajk Polg. Hiv.</dc:creator>
  <cp:lastModifiedBy>User</cp:lastModifiedBy>
  <cp:revision>2</cp:revision>
  <cp:lastPrinted>2014-03-20T12:50:00Z</cp:lastPrinted>
  <dcterms:created xsi:type="dcterms:W3CDTF">2018-07-12T19:13:00Z</dcterms:created>
  <dcterms:modified xsi:type="dcterms:W3CDTF">2018-07-12T19:13:00Z</dcterms:modified>
</cp:coreProperties>
</file>